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716"/>
        <w:gridCol w:w="6400"/>
        <w:gridCol w:w="2500"/>
      </w:tblGrid>
      <w:tr w:rsidR="00201D4E" w14:paraId="3A7724CF" w14:textId="77777777">
        <w:tc>
          <w:tcPr>
            <w:tcW w:w="200" w:type="dxa"/>
          </w:tcPr>
          <w:p w14:paraId="5E1607CA" w14:textId="77777777" w:rsidR="00201D4E" w:rsidRDefault="00B324DD">
            <w:r>
              <w:rPr>
                <w:noProof/>
                <w:lang w:val="en-PH"/>
              </w:rPr>
              <w:drawing>
                <wp:inline distT="0" distB="0" distL="0" distR="0" wp14:anchorId="2E4F8AFD" wp14:editId="3C93D69D">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0E35C604" w14:textId="77777777" w:rsidR="00201D4E" w:rsidRDefault="007D3E7E">
            <w:pPr>
              <w:spacing w:after="0"/>
            </w:pPr>
            <w:r>
              <w:rPr>
                <w:rFonts w:ascii="Cambria" w:eastAsia="Cambria" w:hAnsi="Cambria" w:cs="Cambria"/>
                <w:b/>
                <w:bCs/>
                <w:sz w:val="18"/>
                <w:szCs w:val="18"/>
              </w:rPr>
              <w:t xml:space="preserve">  Department of the Interior and Local Government</w:t>
            </w:r>
          </w:p>
          <w:p w14:paraId="3FFA3263" w14:textId="77777777" w:rsidR="00201D4E" w:rsidRDefault="007D3E7E">
            <w:pPr>
              <w:spacing w:after="0"/>
            </w:pPr>
            <w:r>
              <w:rPr>
                <w:rFonts w:ascii="Cambria" w:eastAsia="Cambria" w:hAnsi="Cambria" w:cs="Cambria"/>
                <w:sz w:val="18"/>
                <w:szCs w:val="18"/>
              </w:rPr>
              <w:t xml:space="preserve">  Assessment for the Seal of Good Local Governance (Cities/Municipalities)</w:t>
            </w:r>
          </w:p>
          <w:p w14:paraId="7C6BDCDF" w14:textId="77777777" w:rsidR="00201D4E" w:rsidRDefault="007D3E7E">
            <w:r>
              <w:rPr>
                <w:rFonts w:ascii="Cambria" w:eastAsia="Cambria" w:hAnsi="Cambria" w:cs="Cambria"/>
                <w:sz w:val="18"/>
                <w:szCs w:val="18"/>
              </w:rPr>
              <w:t xml:space="preserve">  CY 2024</w:t>
            </w:r>
          </w:p>
        </w:tc>
        <w:tc>
          <w:tcPr>
            <w:tcW w:w="2500" w:type="dxa"/>
          </w:tcPr>
          <w:p w14:paraId="51056034" w14:textId="77777777" w:rsidR="00201D4E" w:rsidRDefault="007D3E7E">
            <w:pPr>
              <w:spacing w:after="0"/>
            </w:pPr>
            <w:r>
              <w:rPr>
                <w:rFonts w:ascii="Cambria" w:eastAsia="Cambria" w:hAnsi="Cambria" w:cs="Cambria"/>
                <w:b/>
                <w:bCs/>
                <w:sz w:val="18"/>
                <w:szCs w:val="18"/>
              </w:rPr>
              <w:t xml:space="preserve">Form CM 3.5 </w:t>
            </w:r>
          </w:p>
          <w:p w14:paraId="56489B35" w14:textId="77777777" w:rsidR="00201D4E" w:rsidRDefault="007D3E7E">
            <w:r>
              <w:rPr>
                <w:rFonts w:ascii="Cambria" w:eastAsia="Cambria" w:hAnsi="Cambria" w:cs="Cambria"/>
                <w:sz w:val="18"/>
                <w:szCs w:val="18"/>
              </w:rPr>
              <w:t>Sustainable Education</w:t>
            </w:r>
          </w:p>
        </w:tc>
      </w:tr>
      <w:tr w:rsidR="00201D4E" w14:paraId="004C4B12" w14:textId="77777777">
        <w:tc>
          <w:tcPr>
            <w:tcW w:w="6400" w:type="dxa"/>
            <w:gridSpan w:val="3"/>
          </w:tcPr>
          <w:p w14:paraId="07CBE9E7" w14:textId="77777777" w:rsidR="00201D4E" w:rsidRDefault="007D3E7E">
            <w:pPr>
              <w:spacing w:after="1"/>
            </w:pPr>
            <w:r>
              <w:rPr>
                <w:rFonts w:ascii="Cambria" w:eastAsia="Cambria" w:hAnsi="Cambria" w:cs="Cambria"/>
                <w:color w:val="4285F4"/>
                <w:sz w:val="24"/>
                <w:szCs w:val="24"/>
              </w:rPr>
              <w:t>Seal of Good Local Governance – REGIONAL ASSESSMENT</w:t>
            </w:r>
          </w:p>
          <w:p w14:paraId="34D8E815" w14:textId="77777777" w:rsidR="00201D4E" w:rsidRDefault="007D3E7E">
            <w:pPr>
              <w:spacing w:after="0"/>
            </w:pPr>
            <w:r>
              <w:rPr>
                <w:rFonts w:ascii="Cambria" w:eastAsia="Cambria" w:hAnsi="Cambria" w:cs="Cambria"/>
                <w:sz w:val="18"/>
                <w:szCs w:val="18"/>
              </w:rPr>
              <w:t>Form CM 3.5 Sustainable Education</w:t>
            </w:r>
          </w:p>
        </w:tc>
      </w:tr>
    </w:tbl>
    <w:p w14:paraId="09E89210" w14:textId="77777777" w:rsidR="00201D4E" w:rsidRDefault="00201D4E"/>
    <w:tbl>
      <w:tblPr>
        <w:tblW w:w="0" w:type="auto"/>
        <w:tblInd w:w="10" w:type="dxa"/>
        <w:tblCellMar>
          <w:left w:w="10" w:type="dxa"/>
          <w:right w:w="10" w:type="dxa"/>
        </w:tblCellMar>
        <w:tblLook w:val="04A0" w:firstRow="1" w:lastRow="0" w:firstColumn="1" w:lastColumn="0" w:noHBand="0" w:noVBand="1"/>
      </w:tblPr>
      <w:tblGrid>
        <w:gridCol w:w="1887"/>
        <w:gridCol w:w="421"/>
        <w:gridCol w:w="2696"/>
        <w:gridCol w:w="1744"/>
        <w:gridCol w:w="423"/>
        <w:gridCol w:w="2524"/>
      </w:tblGrid>
      <w:tr w:rsidR="00201D4E" w14:paraId="6DA001F8" w14:textId="77777777">
        <w:tc>
          <w:tcPr>
            <w:tcW w:w="2000" w:type="dxa"/>
          </w:tcPr>
          <w:p w14:paraId="3A381CD9" w14:textId="77777777" w:rsidR="00201D4E" w:rsidRDefault="007D3E7E">
            <w:r>
              <w:rPr>
                <w:rFonts w:ascii="Cambria" w:eastAsia="Cambria" w:hAnsi="Cambria" w:cs="Cambria"/>
                <w:sz w:val="18"/>
                <w:szCs w:val="18"/>
              </w:rPr>
              <w:t xml:space="preserve">City/Municipality of </w:t>
            </w:r>
          </w:p>
        </w:tc>
        <w:tc>
          <w:tcPr>
            <w:tcW w:w="500" w:type="dxa"/>
          </w:tcPr>
          <w:p w14:paraId="15B7790E" w14:textId="77777777" w:rsidR="00201D4E" w:rsidRDefault="007D3E7E">
            <w:r>
              <w:rPr>
                <w:rFonts w:ascii="Cambria" w:eastAsia="Cambria" w:hAnsi="Cambria" w:cs="Cambria"/>
                <w:sz w:val="18"/>
                <w:szCs w:val="18"/>
              </w:rPr>
              <w:t xml:space="preserve"> : </w:t>
            </w:r>
          </w:p>
        </w:tc>
        <w:tc>
          <w:tcPr>
            <w:tcW w:w="3000" w:type="dxa"/>
          </w:tcPr>
          <w:p w14:paraId="3AABDC89" w14:textId="2F7BA6CF" w:rsidR="00201D4E" w:rsidRDefault="00837D2D">
            <w:r>
              <w:t xml:space="preserve"> MANGALDAN</w:t>
            </w:r>
          </w:p>
        </w:tc>
        <w:tc>
          <w:tcPr>
            <w:tcW w:w="2000" w:type="dxa"/>
          </w:tcPr>
          <w:p w14:paraId="6E38546D" w14:textId="77777777" w:rsidR="00201D4E" w:rsidRDefault="007D3E7E">
            <w:r>
              <w:rPr>
                <w:rFonts w:ascii="Cambria" w:eastAsia="Cambria" w:hAnsi="Cambria" w:cs="Cambria"/>
                <w:sz w:val="18"/>
                <w:szCs w:val="18"/>
              </w:rPr>
              <w:t xml:space="preserve">Income Class </w:t>
            </w:r>
          </w:p>
        </w:tc>
        <w:tc>
          <w:tcPr>
            <w:tcW w:w="500" w:type="dxa"/>
          </w:tcPr>
          <w:p w14:paraId="020BBF94" w14:textId="77777777" w:rsidR="00201D4E" w:rsidRDefault="007D3E7E">
            <w:r>
              <w:t xml:space="preserve"> : </w:t>
            </w:r>
          </w:p>
        </w:tc>
        <w:tc>
          <w:tcPr>
            <w:tcW w:w="2000" w:type="dxa"/>
          </w:tcPr>
          <w:p w14:paraId="17C14C7C" w14:textId="1038EAB4" w:rsidR="00201D4E" w:rsidRDefault="00837D2D">
            <w:r>
              <w:t>1ST</w:t>
            </w:r>
          </w:p>
        </w:tc>
      </w:tr>
      <w:tr w:rsidR="00201D4E" w14:paraId="4E52B269" w14:textId="77777777">
        <w:tc>
          <w:tcPr>
            <w:tcW w:w="1000" w:type="dxa"/>
          </w:tcPr>
          <w:p w14:paraId="2E787E88" w14:textId="77777777" w:rsidR="00201D4E" w:rsidRDefault="007D3E7E">
            <w:r>
              <w:rPr>
                <w:rFonts w:ascii="Cambria" w:eastAsia="Cambria" w:hAnsi="Cambria" w:cs="Cambria"/>
                <w:sz w:val="18"/>
                <w:szCs w:val="18"/>
              </w:rPr>
              <w:t xml:space="preserve">Province </w:t>
            </w:r>
          </w:p>
        </w:tc>
        <w:tc>
          <w:tcPr>
            <w:tcW w:w="500" w:type="dxa"/>
          </w:tcPr>
          <w:p w14:paraId="5F9AEF90" w14:textId="77777777" w:rsidR="00201D4E" w:rsidRDefault="007D3E7E">
            <w:r>
              <w:rPr>
                <w:rFonts w:ascii="Cambria" w:eastAsia="Cambria" w:hAnsi="Cambria" w:cs="Cambria"/>
                <w:sz w:val="18"/>
                <w:szCs w:val="18"/>
              </w:rPr>
              <w:t xml:space="preserve"> : </w:t>
            </w:r>
          </w:p>
        </w:tc>
        <w:tc>
          <w:tcPr>
            <w:tcW w:w="3000" w:type="dxa"/>
          </w:tcPr>
          <w:p w14:paraId="55E53E14" w14:textId="35CB9DFB" w:rsidR="00201D4E" w:rsidRDefault="00837D2D">
            <w:r>
              <w:t xml:space="preserve"> PANGASINAN</w:t>
            </w:r>
          </w:p>
        </w:tc>
        <w:tc>
          <w:tcPr>
            <w:tcW w:w="1000" w:type="dxa"/>
          </w:tcPr>
          <w:p w14:paraId="568B6C24" w14:textId="77777777" w:rsidR="00201D4E" w:rsidRDefault="007D3E7E">
            <w:r>
              <w:rPr>
                <w:rFonts w:ascii="Cambria" w:eastAsia="Cambria" w:hAnsi="Cambria" w:cs="Cambria"/>
                <w:sz w:val="18"/>
                <w:szCs w:val="18"/>
              </w:rPr>
              <w:t xml:space="preserve">Region </w:t>
            </w:r>
          </w:p>
        </w:tc>
        <w:tc>
          <w:tcPr>
            <w:tcW w:w="500" w:type="dxa"/>
          </w:tcPr>
          <w:p w14:paraId="3DC089FA" w14:textId="77777777" w:rsidR="00201D4E" w:rsidRDefault="007D3E7E">
            <w:r>
              <w:t xml:space="preserve"> : </w:t>
            </w:r>
          </w:p>
        </w:tc>
        <w:tc>
          <w:tcPr>
            <w:tcW w:w="3000" w:type="dxa"/>
          </w:tcPr>
          <w:p w14:paraId="1E7A210D" w14:textId="7290B96E" w:rsidR="00201D4E" w:rsidRDefault="00837D2D">
            <w:r>
              <w:t>1</w:t>
            </w:r>
          </w:p>
        </w:tc>
      </w:tr>
    </w:tbl>
    <w:p w14:paraId="559332F2" w14:textId="77777777" w:rsidR="00201D4E" w:rsidRDefault="00B324DD">
      <w:r>
        <w:rPr>
          <w:noProof/>
          <w:lang w:val="en-PH"/>
        </w:rPr>
        <mc:AlternateContent>
          <mc:Choice Requires="wps">
            <w:drawing>
              <wp:inline distT="0" distB="0" distL="0" distR="0" wp14:anchorId="0E9D228D" wp14:editId="3D4322B6">
                <wp:extent cx="6350000" cy="0"/>
                <wp:effectExtent l="12700" t="9525" r="9525" b="9525"/>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FAD294" id="_x0000_t32" coordsize="21600,21600" o:spt="32" o:oned="t" path="m,l21600,21600e" filled="f">
                <v:path arrowok="t" fillok="f" o:connecttype="none"/>
                <o:lock v:ext="edit" shapetype="t"/>
              </v:shapetype>
              <v:shape id="AutoShape 11"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Y0HwIAAD0EAAAOAAAAZHJzL2Uyb0RvYy54bWysU02P2yAQvVfqf0Dcs7aTbDZrxVmt7KSX&#10;bRtptz+AALZRbQYBiRNV/e8dyEeb9lJV9QEDM/Pmzcxj8XToO7KX1inQBc3uUkqk5iCUbgr65W09&#10;mlPiPNOCdaBlQY/S0afl+3eLweRyDC10QlqCINrlgylo673Jk8TxVvbM3YGRGo012J55PNomEZYN&#10;iN53yThNZ8kAVhgLXDqHt9XJSJcRv64l95/r2klPuoIiNx9XG9dtWJPlguWNZaZV/EyD/QOLnimN&#10;Sa9QFfOM7Kz6A6pX3IKD2t9x6BOoa8VlrAGrydLfqnltmZGxFmyOM9c2uf8Hyz/tN5YoUdAJJZr1&#10;OKLnnYeYmWRZ6M9gXI5upd7YUCE/6FfzAvyrIxrKlulGRu+3o8HgGJHchISDM5hlO3wEgT4ME8Rm&#10;HWrbB0hsAznEmRyvM5EHTzhezib3KX6U8IstYfkl0FjnP0joSdgU1HnLVNP6ErTGyYPNYhq2f3Ee&#10;C8HAS0DIqmGtui4KoNNkQO7jB0wUTA46JYI1HmyzLTtL9ixoKH6hLYh242Zhp0VEayUTq/PeM9Wd&#10;9ujf6YCHlSGf8+4kkm+P6eNqvppPR9PxbDWaplU1el6X09FsnT3cV5OqLKvse6CWTfNWCSF1YHcR&#10;bDb9O0Gcn85JalfJXvuQ3KLHEpHs5R9Jx9GGaZ50sQVx3NjQjTBl1Gh0Pr+n8Ah+PUevn69++QMA&#10;AP//AwBQSwMEFAAGAAgAAAAhAJeDQQrVAAAAAwEAAA8AAABkcnMvZG93bnJldi54bWxMj0FPwzAM&#10;he9I/IfISNxYCmJjKk0nQOI80e3CzW28pqJxqsZby78n5QI+WHp61vP3it3se3WhMXaBDdyvMlDE&#10;TbAdtwaOh/e7LagoyBb7wGTgmyLsyuurAnMbJv6gSyWtSiEcczTgRIZc69g48hhXYSBO3imMHiXJ&#10;sdV2xCmF+14/ZNlGe+w4fXA40Juj5qs6ewNPj/Yz4OZ1Xa+n/UHo5Krtfjbm9mZ+eQYlNMvfMSz4&#10;CR3KxFSHM9uoegOpiPzuxcvSgKoXrctC/2cvfwAAAP//AwBQSwECLQAUAAYACAAAACEAtoM4kv4A&#10;AADhAQAAEwAAAAAAAAAAAAAAAAAAAAAAW0NvbnRlbnRfVHlwZXNdLnhtbFBLAQItABQABgAIAAAA&#10;IQA4/SH/1gAAAJQBAAALAAAAAAAAAAAAAAAAAC8BAABfcmVscy8ucmVsc1BLAQItABQABgAIAAAA&#10;IQAdGLY0HwIAAD0EAAAOAAAAAAAAAAAAAAAAAC4CAABkcnMvZTJvRG9jLnhtbFBLAQItABQABgAI&#10;AAAAIQCXg0EK1QAAAAMBAAAPAAAAAAAAAAAAAAAAAHkEAABkcnMvZG93bnJldi54bWxQSwUGAAAA&#10;AAQABADzAAAAewUAAAAA&#10;" strokeweight="1pt">
                <w10:anchorlock/>
              </v:shape>
            </w:pict>
          </mc:Fallback>
        </mc:AlternateContent>
      </w:r>
    </w:p>
    <w:p w14:paraId="0B164EBA" w14:textId="77777777" w:rsidR="00201D4E" w:rsidRDefault="007D3E7E">
      <w:pPr>
        <w:spacing w:after="0"/>
      </w:pPr>
      <w:r>
        <w:rPr>
          <w:rFonts w:ascii="Cambria" w:eastAsia="Cambria" w:hAnsi="Cambria" w:cs="Cambria"/>
          <w:sz w:val="18"/>
          <w:szCs w:val="18"/>
          <w:u w:val="single"/>
        </w:rPr>
        <w:t>INSTRUCTIONS: PLEASE READ BEFORE PROCEEDING TO THE ITEMS.</w:t>
      </w:r>
    </w:p>
    <w:p w14:paraId="71D6DCC1" w14:textId="77777777" w:rsidR="00201D4E" w:rsidRDefault="007D3E7E">
      <w:pPr>
        <w:spacing w:after="0"/>
      </w:pPr>
      <w:r>
        <w:rPr>
          <w:rFonts w:ascii="Cambria" w:eastAsia="Cambria" w:hAnsi="Cambria" w:cs="Cambria"/>
          <w:b/>
          <w:bCs/>
          <w:i/>
          <w:iCs/>
          <w:sz w:val="18"/>
          <w:szCs w:val="18"/>
        </w:rPr>
        <w:t>For the RAT Members</w:t>
      </w:r>
    </w:p>
    <w:p w14:paraId="5ADFD83D" w14:textId="77777777" w:rsidR="00201D4E" w:rsidRDefault="007D3E7E">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58778D60" w14:textId="77777777" w:rsidR="00201D4E" w:rsidRDefault="00B324DD">
      <w:r>
        <w:rPr>
          <w:noProof/>
          <w:lang w:val="en-PH"/>
        </w:rPr>
        <mc:AlternateContent>
          <mc:Choice Requires="wps">
            <w:drawing>
              <wp:inline distT="0" distB="0" distL="0" distR="0" wp14:anchorId="53976F64" wp14:editId="73992FE8">
                <wp:extent cx="6350000" cy="0"/>
                <wp:effectExtent l="12700" t="13970" r="9525" b="14605"/>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C424609" id="AutoShape 10"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NHQIAAD0EAAAOAAAAZHJzL2Uyb0RvYy54bWysU19v2yAQf5+074B4T2ynbppacarKTvbS&#10;rZHafQAC2EbDgIDEiaZ99x0kjtruZZrmB3xwd7/73b/lw7GX6MCtE1qVOJumGHFFNROqLfH3181k&#10;gZHzRDEiteIlPnGHH1afPy0HU/CZ7rRk3CIAUa4YTIk7702RJI52vCduqg1XoGy07YmHq20TZskA&#10;6L1MZmk6TwZtmbGacufgtT4r8SriNw2n/rlpHPdIlhi4+XjaeO7CmayWpGgtMZ2gFxrkH1j0RCgI&#10;eoWqiSdob8UfUL2gVjvd+CnVfaKbRlAec4BssvRDNi8dMTzmAsVx5lom9/9g6bfD1iLBSjzDSJEe&#10;WvS49zpGRlmsz2BcAWaV2tqQIT2qF/Ok6Q+HlK46oloerV9PBpyzUNHknUu4OANRdsNXzcCGQIBY&#10;rGNj+wAJZUDH2JPTtSf86BGFx/nNbQofRnTUJaQYHY11/gvXPQpCiZ23RLSdr7RS0HltsxiGHJ6c&#10;D7RIMTqEqEpvhJRxAKRCA3Cf3UGgoHJaCha08WLbXSUtOpAwQ/GLSX4ws3qvWETrOGHri+yJkGcZ&#10;oksV8CAz4HORzkPy8z69Xy/Wi3ySz+brSZ7W9eRxU+WT+Sa7u61v6qqqs1+BWpYXnWCMq8BuHNgs&#10;/7uBuKzOedSuI3utQ/IePRYMyI7/SDq2NnQzbJgrdpqdtnZsOcxoNL7sU1iCt3eQ32796jcAAAD/&#10;/wMAUEsDBBQABgAIAAAAIQCXg0EK1QAAAAMBAAAPAAAAZHJzL2Rvd25yZXYueG1sTI9BT8MwDIXv&#10;SPyHyEjcWApiYypNJ0DiPNHtws1tvKaicarGW8u/J+UCPlh6etbz94rd7Ht1oTF2gQ3crzJQxE2w&#10;HbcGjof3uy2oKMgW+8Bk4Jsi7MrrqwJzGyb+oEslrUohHHM04ESGXOvYOPIYV2EgTt4pjB4lybHV&#10;dsQphfteP2TZRnvsOH1wONCbo+arOnsDT4/2M+DmdV2vp/1B6OSq7X425vZmfnkGJTTL3zEs+Akd&#10;ysRUhzPbqHoDqYj87sXL0oCqF63LQv9nL38AAAD//wMAUEsBAi0AFAAGAAgAAAAhALaDOJL+AAAA&#10;4QEAABMAAAAAAAAAAAAAAAAAAAAAAFtDb250ZW50X1R5cGVzXS54bWxQSwECLQAUAAYACAAAACEA&#10;OP0h/9YAAACUAQAACwAAAAAAAAAAAAAAAAAvAQAAX3JlbHMvLnJlbHNQSwECLQAUAAYACAAAACEA&#10;iRJkTR0CAAA9BAAADgAAAAAAAAAAAAAAAAAuAgAAZHJzL2Uyb0RvYy54bWxQSwECLQAUAAYACAAA&#10;ACEAl4NBCtUAAAADAQAADwAAAAAAAAAAAAAAAAB3BAAAZHJzL2Rvd25yZXYueG1sUEsFBgAAAAAE&#10;AAQA8wAAAHkFAAAAAA==&#10;" strokeweight="1pt">
                <w10:anchorlock/>
              </v:shape>
            </w:pict>
          </mc:Fallback>
        </mc:AlternateContent>
      </w:r>
    </w:p>
    <w:tbl>
      <w:tblPr>
        <w:tblW w:w="0" w:type="auto"/>
        <w:tblInd w:w="10" w:type="dxa"/>
        <w:tblCellMar>
          <w:left w:w="10" w:type="dxa"/>
          <w:right w:w="10" w:type="dxa"/>
        </w:tblCellMar>
        <w:tblLook w:val="04A0" w:firstRow="1" w:lastRow="0" w:firstColumn="1" w:lastColumn="0" w:noHBand="0" w:noVBand="1"/>
      </w:tblPr>
      <w:tblGrid>
        <w:gridCol w:w="4860"/>
        <w:gridCol w:w="4833"/>
      </w:tblGrid>
      <w:tr w:rsidR="00201D4E" w14:paraId="2BB448F1"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7D778752" w14:textId="77777777" w:rsidR="00201D4E" w:rsidRDefault="007D3E7E">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6D8F40C2" w14:textId="77777777" w:rsidR="00201D4E" w:rsidRDefault="007D3E7E">
            <w:pPr>
              <w:jc w:val="center"/>
            </w:pPr>
            <w:r>
              <w:rPr>
                <w:rFonts w:ascii="Cambria" w:eastAsia="Cambria" w:hAnsi="Cambria" w:cs="Cambria"/>
                <w:b/>
                <w:bCs/>
                <w:sz w:val="18"/>
                <w:szCs w:val="18"/>
              </w:rPr>
              <w:t>LGU condition</w:t>
            </w:r>
          </w:p>
        </w:tc>
      </w:tr>
      <w:tr w:rsidR="00201D4E" w14:paraId="203A7888"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E5EFFC5" w14:textId="77777777" w:rsidR="00201D4E" w:rsidRDefault="007D3E7E">
            <w:pPr>
              <w:spacing w:after="0"/>
            </w:pPr>
            <w:r>
              <w:rPr>
                <w:rFonts w:ascii="Cambria" w:eastAsia="Cambria" w:hAnsi="Cambria" w:cs="Cambria"/>
                <w:b/>
                <w:bCs/>
                <w:sz w:val="18"/>
                <w:szCs w:val="18"/>
              </w:rPr>
              <w:t>1. The LGU has a functional Local School Board</w:t>
            </w:r>
          </w:p>
        </w:tc>
        <w:tc>
          <w:tcPr>
            <w:tcW w:w="5000" w:type="dxa"/>
            <w:tcBorders>
              <w:top w:val="single" w:sz="1" w:space="0" w:color="000000"/>
              <w:left w:val="single" w:sz="1" w:space="0" w:color="000000"/>
              <w:bottom w:val="single" w:sz="1" w:space="0" w:color="000000"/>
              <w:right w:val="single" w:sz="1" w:space="0" w:color="000000"/>
            </w:tcBorders>
          </w:tcPr>
          <w:p w14:paraId="5D870793" w14:textId="77777777" w:rsidR="00201D4E" w:rsidRDefault="00201D4E">
            <w:pPr>
              <w:spacing w:after="0"/>
            </w:pPr>
          </w:p>
        </w:tc>
      </w:tr>
      <w:tr w:rsidR="00201D4E" w14:paraId="3092B71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6"/>
              <w:gridCol w:w="4574"/>
            </w:tblGrid>
            <w:tr w:rsidR="00201D4E" w14:paraId="57DF2A23" w14:textId="77777777">
              <w:trPr>
                <w:cantSplit/>
              </w:trPr>
              <w:tc>
                <w:tcPr>
                  <w:tcW w:w="300" w:type="dxa"/>
                </w:tcPr>
                <w:p w14:paraId="7E2EC2FB" w14:textId="77777777" w:rsidR="00201D4E" w:rsidRDefault="00201D4E">
                  <w:pPr>
                    <w:spacing w:after="0"/>
                  </w:pPr>
                </w:p>
              </w:tc>
              <w:tc>
                <w:tcPr>
                  <w:tcW w:w="5000" w:type="dxa"/>
                </w:tcPr>
                <w:p w14:paraId="62FB259F" w14:textId="77777777" w:rsidR="00201D4E" w:rsidRDefault="007D3E7E">
                  <w:r>
                    <w:rPr>
                      <w:rFonts w:ascii="Cambria" w:eastAsia="Cambria" w:hAnsi="Cambria" w:cs="Cambria"/>
                      <w:sz w:val="18"/>
                      <w:szCs w:val="18"/>
                    </w:rPr>
                    <w:t>1. 1 LSB Composition</w:t>
                  </w:r>
                  <w:r>
                    <w:rPr>
                      <w:rFonts w:ascii="Cambria" w:eastAsia="Cambria" w:hAnsi="Cambria" w:cs="Cambria"/>
                      <w:i/>
                      <w:iCs/>
                      <w:sz w:val="18"/>
                      <w:szCs w:val="18"/>
                    </w:rPr>
                    <w:t>(please tick as appropriate)</w:t>
                  </w:r>
                </w:p>
              </w:tc>
            </w:tr>
          </w:tbl>
          <w:p w14:paraId="276077B4"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9"/>
              <w:gridCol w:w="4464"/>
            </w:tblGrid>
            <w:tr w:rsidR="00201D4E" w14:paraId="2FCDCF40" w14:textId="77777777">
              <w:trPr>
                <w:cantSplit/>
              </w:trPr>
              <w:tc>
                <w:tcPr>
                  <w:tcW w:w="400" w:type="dxa"/>
                </w:tcPr>
                <w:p w14:paraId="3ADCF8F3" w14:textId="77777777" w:rsidR="00201D4E" w:rsidRDefault="00B324DD">
                  <w:pPr>
                    <w:spacing w:after="0"/>
                  </w:pPr>
                  <w:r>
                    <w:rPr>
                      <w:noProof/>
                      <w:lang w:val="en-PH"/>
                    </w:rPr>
                    <w:drawing>
                      <wp:inline distT="0" distB="0" distL="0" distR="0" wp14:anchorId="56CFDCA7" wp14:editId="7F50D8CB">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A4763D5" w14:textId="77777777" w:rsidR="00201D4E" w:rsidRDefault="007D3E7E">
                  <w:pPr>
                    <w:spacing w:after="0"/>
                  </w:pPr>
                  <w:r>
                    <w:rPr>
                      <w:rFonts w:ascii="Cambria" w:eastAsia="Cambria" w:hAnsi="Cambria" w:cs="Cambria"/>
                      <w:sz w:val="18"/>
                      <w:szCs w:val="18"/>
                    </w:rPr>
                    <w:t>Constituted according to Sec. 98 of the LG Code</w:t>
                  </w:r>
                </w:p>
              </w:tc>
            </w:tr>
            <w:tr w:rsidR="00201D4E" w14:paraId="081D3C33" w14:textId="77777777">
              <w:trPr>
                <w:cantSplit/>
              </w:trPr>
              <w:tc>
                <w:tcPr>
                  <w:tcW w:w="400" w:type="dxa"/>
                </w:tcPr>
                <w:p w14:paraId="0594A12C" w14:textId="77777777" w:rsidR="00201D4E" w:rsidRDefault="00B324DD">
                  <w:pPr>
                    <w:spacing w:after="0"/>
                  </w:pPr>
                  <w:r>
                    <w:rPr>
                      <w:noProof/>
                      <w:lang w:val="en-PH"/>
                    </w:rPr>
                    <w:drawing>
                      <wp:inline distT="0" distB="0" distL="0" distR="0" wp14:anchorId="5B99D3B0" wp14:editId="375AEF2A">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1F7BD12" w14:textId="77777777" w:rsidR="00201D4E" w:rsidRDefault="007D3E7E">
                  <w:pPr>
                    <w:spacing w:after="0"/>
                  </w:pPr>
                  <w:r>
                    <w:rPr>
                      <w:rFonts w:ascii="Cambria" w:eastAsia="Cambria" w:hAnsi="Cambria" w:cs="Cambria"/>
                      <w:sz w:val="18"/>
                      <w:szCs w:val="18"/>
                    </w:rPr>
                    <w:t xml:space="preserve">Not constituted per Sec. 98 </w:t>
                  </w:r>
                </w:p>
              </w:tc>
            </w:tr>
          </w:tbl>
          <w:p w14:paraId="649B3024" w14:textId="77777777" w:rsidR="00201D4E" w:rsidRDefault="00201D4E"/>
        </w:tc>
      </w:tr>
      <w:tr w:rsidR="00201D4E" w14:paraId="37EB3CF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4"/>
              <w:gridCol w:w="4576"/>
            </w:tblGrid>
            <w:tr w:rsidR="00201D4E" w14:paraId="78E1644A" w14:textId="77777777">
              <w:trPr>
                <w:cantSplit/>
              </w:trPr>
              <w:tc>
                <w:tcPr>
                  <w:tcW w:w="300" w:type="dxa"/>
                </w:tcPr>
                <w:p w14:paraId="078690F3" w14:textId="77777777" w:rsidR="00201D4E" w:rsidRDefault="00201D4E">
                  <w:pPr>
                    <w:spacing w:after="0"/>
                  </w:pPr>
                </w:p>
              </w:tc>
              <w:tc>
                <w:tcPr>
                  <w:tcW w:w="5000" w:type="dxa"/>
                </w:tcPr>
                <w:p w14:paraId="50737878" w14:textId="77777777" w:rsidR="00201D4E" w:rsidRDefault="007D3E7E">
                  <w:r>
                    <w:rPr>
                      <w:rFonts w:ascii="Cambria" w:eastAsia="Cambria" w:hAnsi="Cambria" w:cs="Cambria"/>
                      <w:sz w:val="18"/>
                      <w:szCs w:val="18"/>
                    </w:rPr>
                    <w:t>1.2 Met at least once a month in CY 2023 (based on accomplished Form 2D: DepEd Representative)</w:t>
                  </w:r>
                  <w:r>
                    <w:rPr>
                      <w:rFonts w:ascii="Cambria" w:eastAsia="Cambria" w:hAnsi="Cambria" w:cs="Cambria"/>
                      <w:i/>
                      <w:iCs/>
                      <w:sz w:val="18"/>
                      <w:szCs w:val="18"/>
                    </w:rPr>
                    <w:t>(please tick as appropriate)</w:t>
                  </w:r>
                </w:p>
              </w:tc>
            </w:tr>
          </w:tbl>
          <w:p w14:paraId="79D15CC5"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4"/>
              <w:gridCol w:w="4459"/>
            </w:tblGrid>
            <w:tr w:rsidR="00201D4E" w14:paraId="28228C40" w14:textId="77777777">
              <w:trPr>
                <w:cantSplit/>
              </w:trPr>
              <w:tc>
                <w:tcPr>
                  <w:tcW w:w="400" w:type="dxa"/>
                </w:tcPr>
                <w:p w14:paraId="6FE0F55D" w14:textId="77777777" w:rsidR="00201D4E" w:rsidRDefault="00B324DD">
                  <w:pPr>
                    <w:spacing w:after="0"/>
                  </w:pPr>
                  <w:r>
                    <w:rPr>
                      <w:noProof/>
                      <w:lang w:val="en-PH"/>
                    </w:rPr>
                    <w:drawing>
                      <wp:inline distT="0" distB="0" distL="0" distR="0" wp14:anchorId="3695EB23" wp14:editId="306A5F21">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431DE1C" w14:textId="77777777" w:rsidR="00201D4E" w:rsidRDefault="007D3E7E">
                  <w:pPr>
                    <w:spacing w:after="0"/>
                  </w:pPr>
                  <w:r>
                    <w:rPr>
                      <w:rFonts w:ascii="Cambria" w:eastAsia="Cambria" w:hAnsi="Cambria" w:cs="Cambria"/>
                      <w:sz w:val="18"/>
                      <w:szCs w:val="18"/>
                    </w:rPr>
                    <w:t>Yes</w:t>
                  </w:r>
                </w:p>
              </w:tc>
            </w:tr>
            <w:tr w:rsidR="00201D4E" w14:paraId="18282778" w14:textId="77777777">
              <w:trPr>
                <w:cantSplit/>
              </w:trPr>
              <w:tc>
                <w:tcPr>
                  <w:tcW w:w="400" w:type="dxa"/>
                </w:tcPr>
                <w:p w14:paraId="506B2FF1" w14:textId="77777777" w:rsidR="00201D4E" w:rsidRDefault="00B324DD">
                  <w:pPr>
                    <w:spacing w:after="0"/>
                  </w:pPr>
                  <w:r>
                    <w:rPr>
                      <w:noProof/>
                      <w:lang w:val="en-PH"/>
                    </w:rPr>
                    <w:drawing>
                      <wp:inline distT="0" distB="0" distL="0" distR="0" wp14:anchorId="7BD03E6A" wp14:editId="7EF76902">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B1B0F56" w14:textId="77777777" w:rsidR="00201D4E" w:rsidRDefault="007D3E7E">
                  <w:pPr>
                    <w:spacing w:after="0"/>
                  </w:pPr>
                  <w:r>
                    <w:rPr>
                      <w:rFonts w:ascii="Cambria" w:eastAsia="Cambria" w:hAnsi="Cambria" w:cs="Cambria"/>
                      <w:sz w:val="18"/>
                      <w:szCs w:val="18"/>
                    </w:rPr>
                    <w:t>No</w:t>
                  </w:r>
                </w:p>
              </w:tc>
            </w:tr>
          </w:tbl>
          <w:p w14:paraId="577ED62C" w14:textId="77777777" w:rsidR="00201D4E" w:rsidRDefault="00201D4E"/>
        </w:tc>
      </w:tr>
      <w:tr w:rsidR="00201D4E" w14:paraId="3B35D63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68D8CB1" w14:textId="77777777" w:rsidR="00201D4E" w:rsidRDefault="007D3E7E">
            <w:pPr>
              <w:spacing w:after="0"/>
            </w:pPr>
            <w:r>
              <w:rPr>
                <w:rFonts w:ascii="Cambria" w:eastAsia="Cambria" w:hAnsi="Cambria" w:cs="Cambria"/>
                <w:b/>
                <w:bCs/>
                <w:sz w:val="18"/>
                <w:szCs w:val="18"/>
              </w:rPr>
              <w:t>2. FY 2023 Special Education Fund Disbursement or PAPs Completion</w:t>
            </w:r>
          </w:p>
        </w:tc>
        <w:tc>
          <w:tcPr>
            <w:tcW w:w="5000" w:type="dxa"/>
            <w:tcBorders>
              <w:top w:val="single" w:sz="1" w:space="0" w:color="000000"/>
              <w:left w:val="single" w:sz="1" w:space="0" w:color="000000"/>
              <w:bottom w:val="single" w:sz="1" w:space="0" w:color="000000"/>
              <w:right w:val="single" w:sz="1" w:space="0" w:color="000000"/>
            </w:tcBorders>
          </w:tcPr>
          <w:p w14:paraId="0F5B4369" w14:textId="77777777" w:rsidR="00201D4E" w:rsidRDefault="00201D4E">
            <w:pPr>
              <w:spacing w:after="0"/>
            </w:pPr>
          </w:p>
        </w:tc>
      </w:tr>
      <w:tr w:rsidR="00201D4E" w14:paraId="0AEBBDE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73"/>
            </w:tblGrid>
            <w:tr w:rsidR="00201D4E" w14:paraId="58747EE1" w14:textId="77777777">
              <w:trPr>
                <w:cantSplit/>
              </w:trPr>
              <w:tc>
                <w:tcPr>
                  <w:tcW w:w="300" w:type="dxa"/>
                </w:tcPr>
                <w:p w14:paraId="1B677889" w14:textId="77777777" w:rsidR="00201D4E" w:rsidRDefault="00201D4E">
                  <w:pPr>
                    <w:spacing w:after="0"/>
                  </w:pPr>
                </w:p>
              </w:tc>
              <w:tc>
                <w:tcPr>
                  <w:tcW w:w="5000" w:type="dxa"/>
                </w:tcPr>
                <w:p w14:paraId="6B87EBF8" w14:textId="77777777" w:rsidR="00201D4E" w:rsidRDefault="007D3E7E">
                  <w:r>
                    <w:rPr>
                      <w:rFonts w:ascii="Cambria" w:eastAsia="Cambria" w:hAnsi="Cambria" w:cs="Cambria"/>
                      <w:sz w:val="18"/>
                      <w:szCs w:val="18"/>
                    </w:rPr>
                    <w:t>2.1 (N) Disbursement rate for PAPs funded by the FY 2023 SEF as of December 31, 2023 for education, culture, &amp; sports/manpower development</w:t>
                  </w:r>
                </w:p>
              </w:tc>
            </w:tr>
          </w:tbl>
          <w:p w14:paraId="08346C43"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5E29F6BE" w14:textId="77777777" w:rsidR="00201D4E" w:rsidRDefault="00201D4E">
            <w:pPr>
              <w:spacing w:after="0"/>
            </w:pPr>
          </w:p>
        </w:tc>
      </w:tr>
      <w:tr w:rsidR="00201D4E" w14:paraId="637678B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73"/>
            </w:tblGrid>
            <w:tr w:rsidR="00201D4E" w14:paraId="0EF9DB34" w14:textId="77777777">
              <w:trPr>
                <w:cantSplit/>
              </w:trPr>
              <w:tc>
                <w:tcPr>
                  <w:tcW w:w="300" w:type="dxa"/>
                </w:tcPr>
                <w:p w14:paraId="10E10975" w14:textId="77777777" w:rsidR="00201D4E" w:rsidRDefault="00201D4E">
                  <w:pPr>
                    <w:spacing w:after="0"/>
                  </w:pPr>
                </w:p>
              </w:tc>
              <w:tc>
                <w:tcPr>
                  <w:tcW w:w="5000" w:type="dxa"/>
                </w:tcPr>
                <w:p w14:paraId="24348C5F" w14:textId="77777777" w:rsidR="00201D4E" w:rsidRDefault="007D3E7E">
                  <w:r>
                    <w:rPr>
                      <w:rFonts w:ascii="Cambria" w:eastAsia="Cambria" w:hAnsi="Cambria" w:cs="Cambria"/>
                      <w:sz w:val="18"/>
                      <w:szCs w:val="18"/>
                    </w:rPr>
                    <w:t>2.2 Percent completion of PAPs related to education, culture, &amp; sports/manpower development  funded by the FY 2023 SEF as of December 31, 2023  (based on accomplished Form 2D: DepEd Representative)</w:t>
                  </w:r>
                </w:p>
              </w:tc>
            </w:tr>
          </w:tbl>
          <w:p w14:paraId="225B0055"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18287753" w14:textId="77777777" w:rsidR="00201D4E" w:rsidRDefault="00201D4E">
            <w:pPr>
              <w:spacing w:after="0"/>
            </w:pPr>
          </w:p>
        </w:tc>
      </w:tr>
      <w:tr w:rsidR="00201D4E" w14:paraId="47DAE34F"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3016B27" w14:textId="77777777" w:rsidR="00201D4E" w:rsidRDefault="007D3E7E">
            <w:pPr>
              <w:spacing w:after="0"/>
            </w:pPr>
            <w:r>
              <w:rPr>
                <w:rFonts w:ascii="Cambria" w:eastAsia="Cambria" w:hAnsi="Cambria" w:cs="Cambria"/>
                <w:b/>
                <w:bCs/>
                <w:sz w:val="18"/>
                <w:szCs w:val="18"/>
              </w:rPr>
              <w:t>3. The LGU provided support to programs and projects that promote inclusive education</w:t>
            </w:r>
          </w:p>
        </w:tc>
        <w:tc>
          <w:tcPr>
            <w:tcW w:w="5000" w:type="dxa"/>
            <w:tcBorders>
              <w:top w:val="single" w:sz="1" w:space="0" w:color="000000"/>
              <w:left w:val="single" w:sz="1" w:space="0" w:color="000000"/>
              <w:bottom w:val="single" w:sz="1" w:space="0" w:color="000000"/>
              <w:right w:val="single" w:sz="1" w:space="0" w:color="000000"/>
            </w:tcBorders>
          </w:tcPr>
          <w:p w14:paraId="7878A83B" w14:textId="77777777" w:rsidR="00201D4E" w:rsidRDefault="00201D4E">
            <w:pPr>
              <w:spacing w:after="0"/>
            </w:pPr>
          </w:p>
        </w:tc>
      </w:tr>
      <w:tr w:rsidR="00201D4E" w14:paraId="16D580A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69"/>
            </w:tblGrid>
            <w:tr w:rsidR="00201D4E" w14:paraId="551F4BB8" w14:textId="77777777">
              <w:trPr>
                <w:cantSplit/>
              </w:trPr>
              <w:tc>
                <w:tcPr>
                  <w:tcW w:w="300" w:type="dxa"/>
                </w:tcPr>
                <w:p w14:paraId="334F1B8D" w14:textId="77777777" w:rsidR="00201D4E" w:rsidRDefault="00201D4E">
                  <w:pPr>
                    <w:spacing w:after="0"/>
                  </w:pPr>
                </w:p>
              </w:tc>
              <w:tc>
                <w:tcPr>
                  <w:tcW w:w="5000" w:type="dxa"/>
                </w:tcPr>
                <w:p w14:paraId="7CE0BF7E" w14:textId="77777777" w:rsidR="00201D4E" w:rsidRDefault="007D3E7E">
                  <w:r>
                    <w:rPr>
                      <w:rFonts w:ascii="Cambria" w:eastAsia="Cambria" w:hAnsi="Cambria" w:cs="Cambria"/>
                      <w:sz w:val="18"/>
                      <w:szCs w:val="18"/>
                    </w:rPr>
                    <w:t>a.</w:t>
                  </w:r>
                  <w:r>
                    <w:rPr>
                      <w:rFonts w:ascii="Cambria" w:eastAsia="Cambria" w:hAnsi="Cambria" w:cs="Cambria"/>
                      <w:sz w:val="18"/>
                      <w:szCs w:val="18"/>
                    </w:rPr>
                    <w:tab/>
                    <w:t xml:space="preserve">No. of PAPs in CY 2023 that promote inclusive education </w:t>
                  </w:r>
                  <w:r>
                    <w:rPr>
                      <w:rFonts w:ascii="Cambria" w:eastAsia="Cambria" w:hAnsi="Cambria" w:cs="Cambria"/>
                      <w:i/>
                      <w:iCs/>
                      <w:sz w:val="18"/>
                      <w:szCs w:val="18"/>
                    </w:rPr>
                    <w:t>(please supply information)</w:t>
                  </w:r>
                </w:p>
              </w:tc>
            </w:tr>
          </w:tbl>
          <w:p w14:paraId="2CA8B0EE"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5E986131" w14:textId="77777777" w:rsidR="00201D4E" w:rsidRDefault="00201D4E">
            <w:pPr>
              <w:spacing w:after="0"/>
            </w:pPr>
          </w:p>
        </w:tc>
      </w:tr>
      <w:tr w:rsidR="00201D4E" w14:paraId="51CF0E2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69"/>
            </w:tblGrid>
            <w:tr w:rsidR="00201D4E" w14:paraId="7F7FB577" w14:textId="77777777">
              <w:trPr>
                <w:cantSplit/>
              </w:trPr>
              <w:tc>
                <w:tcPr>
                  <w:tcW w:w="300" w:type="dxa"/>
                </w:tcPr>
                <w:p w14:paraId="17B43C37" w14:textId="77777777" w:rsidR="00201D4E" w:rsidRDefault="00201D4E">
                  <w:pPr>
                    <w:spacing w:after="0"/>
                  </w:pPr>
                </w:p>
              </w:tc>
              <w:tc>
                <w:tcPr>
                  <w:tcW w:w="5000" w:type="dxa"/>
                </w:tcPr>
                <w:p w14:paraId="7876C565" w14:textId="77777777" w:rsidR="00201D4E" w:rsidRDefault="007D3E7E">
                  <w:r>
                    <w:rPr>
                      <w:rFonts w:ascii="Cambria" w:eastAsia="Cambria" w:hAnsi="Cambria" w:cs="Cambria"/>
                      <w:sz w:val="18"/>
                      <w:szCs w:val="18"/>
                    </w:rPr>
                    <w:t>b.</w:t>
                  </w:r>
                  <w:r>
                    <w:rPr>
                      <w:rFonts w:ascii="Cambria" w:eastAsia="Cambria" w:hAnsi="Cambria" w:cs="Cambria"/>
                      <w:sz w:val="18"/>
                      <w:szCs w:val="18"/>
                    </w:rPr>
                    <w:tab/>
                    <w:t xml:space="preserve">PAPs conducted are in relation to </w:t>
                  </w:r>
                  <w:r>
                    <w:rPr>
                      <w:rFonts w:ascii="Cambria" w:eastAsia="Cambria" w:hAnsi="Cambria" w:cs="Cambria"/>
                      <w:i/>
                      <w:iCs/>
                      <w:sz w:val="18"/>
                      <w:szCs w:val="18"/>
                    </w:rPr>
                    <w:t>(please tick as appropriate)</w:t>
                  </w:r>
                </w:p>
              </w:tc>
            </w:tr>
          </w:tbl>
          <w:p w14:paraId="61618725"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3"/>
              <w:gridCol w:w="4510"/>
            </w:tblGrid>
            <w:tr w:rsidR="00201D4E" w14:paraId="798F6471" w14:textId="77777777">
              <w:trPr>
                <w:cantSplit/>
              </w:trPr>
              <w:tc>
                <w:tcPr>
                  <w:tcW w:w="400" w:type="dxa"/>
                </w:tcPr>
                <w:p w14:paraId="758A8C73" w14:textId="77777777" w:rsidR="00201D4E" w:rsidRDefault="007D3E7E">
                  <w:pPr>
                    <w:spacing w:after="0"/>
                  </w:pPr>
                  <w:r>
                    <w:rPr>
                      <w:rFonts w:ascii="Cambria" w:eastAsia="Cambria" w:hAnsi="Cambria" w:cs="Cambria"/>
                      <w:sz w:val="18"/>
                      <w:szCs w:val="18"/>
                    </w:rPr>
                    <w:t>[  ]</w:t>
                  </w:r>
                </w:p>
              </w:tc>
              <w:tc>
                <w:tcPr>
                  <w:tcW w:w="6000" w:type="dxa"/>
                </w:tcPr>
                <w:p w14:paraId="5F3B1B33" w14:textId="77777777" w:rsidR="00201D4E" w:rsidRDefault="007D3E7E">
                  <w:pPr>
                    <w:spacing w:after="0"/>
                  </w:pPr>
                  <w:r>
                    <w:rPr>
                      <w:rFonts w:ascii="Cambria" w:eastAsia="Cambria" w:hAnsi="Cambria" w:cs="Cambria"/>
                      <w:sz w:val="18"/>
                      <w:szCs w:val="18"/>
                    </w:rPr>
                    <w:t>Programs for the Gifted and Talented</w:t>
                  </w:r>
                </w:p>
              </w:tc>
            </w:tr>
            <w:tr w:rsidR="00201D4E" w14:paraId="4EBB6CA1" w14:textId="77777777">
              <w:trPr>
                <w:cantSplit/>
              </w:trPr>
              <w:tc>
                <w:tcPr>
                  <w:tcW w:w="400" w:type="dxa"/>
                </w:tcPr>
                <w:p w14:paraId="0D0D38FE" w14:textId="77777777" w:rsidR="00201D4E" w:rsidRDefault="007D3E7E">
                  <w:pPr>
                    <w:spacing w:after="0"/>
                  </w:pPr>
                  <w:r>
                    <w:rPr>
                      <w:rFonts w:ascii="Cambria" w:eastAsia="Cambria" w:hAnsi="Cambria" w:cs="Cambria"/>
                      <w:sz w:val="18"/>
                      <w:szCs w:val="18"/>
                    </w:rPr>
                    <w:t>[  ]</w:t>
                  </w:r>
                </w:p>
              </w:tc>
              <w:tc>
                <w:tcPr>
                  <w:tcW w:w="6000" w:type="dxa"/>
                </w:tcPr>
                <w:p w14:paraId="4F501827" w14:textId="77777777" w:rsidR="00201D4E" w:rsidRDefault="007D3E7E">
                  <w:pPr>
                    <w:spacing w:after="0"/>
                  </w:pPr>
                  <w:r>
                    <w:rPr>
                      <w:rFonts w:ascii="Cambria" w:eastAsia="Cambria" w:hAnsi="Cambria" w:cs="Cambria"/>
                      <w:sz w:val="18"/>
                      <w:szCs w:val="18"/>
                    </w:rPr>
                    <w:t>Programs for Learners with Disabilities</w:t>
                  </w:r>
                </w:p>
              </w:tc>
            </w:tr>
            <w:tr w:rsidR="00201D4E" w14:paraId="35BCD4BD" w14:textId="77777777">
              <w:trPr>
                <w:cantSplit/>
              </w:trPr>
              <w:tc>
                <w:tcPr>
                  <w:tcW w:w="400" w:type="dxa"/>
                </w:tcPr>
                <w:p w14:paraId="07433BE0" w14:textId="77777777" w:rsidR="00201D4E" w:rsidRDefault="007D3E7E">
                  <w:pPr>
                    <w:spacing w:after="0"/>
                  </w:pPr>
                  <w:r>
                    <w:rPr>
                      <w:rFonts w:ascii="Cambria" w:eastAsia="Cambria" w:hAnsi="Cambria" w:cs="Cambria"/>
                      <w:sz w:val="18"/>
                      <w:szCs w:val="18"/>
                    </w:rPr>
                    <w:t>[  ]</w:t>
                  </w:r>
                </w:p>
              </w:tc>
              <w:tc>
                <w:tcPr>
                  <w:tcW w:w="6000" w:type="dxa"/>
                </w:tcPr>
                <w:p w14:paraId="395CBC9E" w14:textId="77777777" w:rsidR="00201D4E" w:rsidRDefault="007D3E7E">
                  <w:pPr>
                    <w:spacing w:after="0"/>
                  </w:pPr>
                  <w:r>
                    <w:rPr>
                      <w:rFonts w:ascii="Cambria" w:eastAsia="Cambria" w:hAnsi="Cambria" w:cs="Cambria"/>
                      <w:sz w:val="18"/>
                      <w:szCs w:val="18"/>
                    </w:rPr>
                    <w:t>Madrasah and ALIVE Program</w:t>
                  </w:r>
                </w:p>
              </w:tc>
            </w:tr>
            <w:tr w:rsidR="00201D4E" w14:paraId="212247D9" w14:textId="77777777">
              <w:trPr>
                <w:cantSplit/>
              </w:trPr>
              <w:tc>
                <w:tcPr>
                  <w:tcW w:w="400" w:type="dxa"/>
                </w:tcPr>
                <w:p w14:paraId="283A1A3F" w14:textId="77777777" w:rsidR="00201D4E" w:rsidRDefault="007D3E7E">
                  <w:pPr>
                    <w:spacing w:after="0"/>
                  </w:pPr>
                  <w:r>
                    <w:rPr>
                      <w:rFonts w:ascii="Cambria" w:eastAsia="Cambria" w:hAnsi="Cambria" w:cs="Cambria"/>
                      <w:sz w:val="18"/>
                      <w:szCs w:val="18"/>
                    </w:rPr>
                    <w:t>[  ]</w:t>
                  </w:r>
                </w:p>
              </w:tc>
              <w:tc>
                <w:tcPr>
                  <w:tcW w:w="6000" w:type="dxa"/>
                </w:tcPr>
                <w:p w14:paraId="580DB695" w14:textId="77777777" w:rsidR="00201D4E" w:rsidRDefault="007D3E7E">
                  <w:pPr>
                    <w:spacing w:after="0"/>
                  </w:pPr>
                  <w:r>
                    <w:rPr>
                      <w:rFonts w:ascii="Cambria" w:eastAsia="Cambria" w:hAnsi="Cambria" w:cs="Cambria"/>
                      <w:sz w:val="18"/>
                      <w:szCs w:val="18"/>
                    </w:rPr>
                    <w:t>Indigenous People Education Program</w:t>
                  </w:r>
                </w:p>
              </w:tc>
            </w:tr>
            <w:tr w:rsidR="00201D4E" w14:paraId="4F353C4B" w14:textId="77777777">
              <w:trPr>
                <w:cantSplit/>
              </w:trPr>
              <w:tc>
                <w:tcPr>
                  <w:tcW w:w="400" w:type="dxa"/>
                </w:tcPr>
                <w:p w14:paraId="3B2B21E1" w14:textId="77777777" w:rsidR="00201D4E" w:rsidRDefault="007D3E7E">
                  <w:pPr>
                    <w:spacing w:after="0"/>
                  </w:pPr>
                  <w:r>
                    <w:rPr>
                      <w:rFonts w:ascii="Cambria" w:eastAsia="Cambria" w:hAnsi="Cambria" w:cs="Cambria"/>
                      <w:sz w:val="18"/>
                      <w:szCs w:val="18"/>
                    </w:rPr>
                    <w:t>[  ]</w:t>
                  </w:r>
                </w:p>
              </w:tc>
              <w:tc>
                <w:tcPr>
                  <w:tcW w:w="6000" w:type="dxa"/>
                </w:tcPr>
                <w:p w14:paraId="00BF8A9C" w14:textId="77777777" w:rsidR="00201D4E" w:rsidRDefault="007D3E7E">
                  <w:pPr>
                    <w:spacing w:after="0"/>
                  </w:pPr>
                  <w:r>
                    <w:rPr>
                      <w:rFonts w:ascii="Cambria" w:eastAsia="Cambria" w:hAnsi="Cambria" w:cs="Cambria"/>
                      <w:sz w:val="18"/>
                      <w:szCs w:val="18"/>
                    </w:rPr>
                    <w:t>Special Education</w:t>
                  </w:r>
                </w:p>
              </w:tc>
            </w:tr>
            <w:tr w:rsidR="00201D4E" w14:paraId="6E00772E" w14:textId="77777777">
              <w:trPr>
                <w:cantSplit/>
              </w:trPr>
              <w:tc>
                <w:tcPr>
                  <w:tcW w:w="400" w:type="dxa"/>
                </w:tcPr>
                <w:p w14:paraId="4856D6DF" w14:textId="77777777" w:rsidR="00201D4E" w:rsidRDefault="007D3E7E">
                  <w:pPr>
                    <w:spacing w:after="0"/>
                  </w:pPr>
                  <w:r>
                    <w:rPr>
                      <w:rFonts w:ascii="Cambria" w:eastAsia="Cambria" w:hAnsi="Cambria" w:cs="Cambria"/>
                      <w:sz w:val="18"/>
                      <w:szCs w:val="18"/>
                    </w:rPr>
                    <w:t>[  ]</w:t>
                  </w:r>
                </w:p>
              </w:tc>
              <w:tc>
                <w:tcPr>
                  <w:tcW w:w="6000" w:type="dxa"/>
                </w:tcPr>
                <w:p w14:paraId="467E1535" w14:textId="77777777" w:rsidR="00201D4E" w:rsidRDefault="007D3E7E">
                  <w:pPr>
                    <w:spacing w:after="0"/>
                  </w:pPr>
                  <w:r>
                    <w:rPr>
                      <w:rFonts w:ascii="Cambria" w:eastAsia="Cambria" w:hAnsi="Cambria" w:cs="Cambria"/>
                      <w:sz w:val="18"/>
                      <w:szCs w:val="18"/>
                    </w:rPr>
                    <w:t>Alternative Learning System</w:t>
                  </w:r>
                </w:p>
              </w:tc>
            </w:tr>
            <w:tr w:rsidR="00201D4E" w14:paraId="708E35D1" w14:textId="77777777">
              <w:trPr>
                <w:cantSplit/>
              </w:trPr>
              <w:tc>
                <w:tcPr>
                  <w:tcW w:w="400" w:type="dxa"/>
                </w:tcPr>
                <w:p w14:paraId="22E91341" w14:textId="77777777" w:rsidR="00201D4E" w:rsidRDefault="007D3E7E">
                  <w:pPr>
                    <w:spacing w:after="0"/>
                  </w:pPr>
                  <w:r>
                    <w:rPr>
                      <w:rFonts w:ascii="Cambria" w:eastAsia="Cambria" w:hAnsi="Cambria" w:cs="Cambria"/>
                      <w:sz w:val="18"/>
                      <w:szCs w:val="18"/>
                    </w:rPr>
                    <w:t>[  ]</w:t>
                  </w:r>
                </w:p>
              </w:tc>
              <w:tc>
                <w:tcPr>
                  <w:tcW w:w="6000" w:type="dxa"/>
                </w:tcPr>
                <w:p w14:paraId="62945BAF" w14:textId="77777777" w:rsidR="00201D4E" w:rsidRDefault="007D3E7E">
                  <w:pPr>
                    <w:spacing w:after="0"/>
                  </w:pPr>
                  <w:r>
                    <w:rPr>
                      <w:rFonts w:ascii="Cambria" w:eastAsia="Cambria" w:hAnsi="Cambria" w:cs="Cambria"/>
                      <w:sz w:val="18"/>
                      <w:szCs w:val="18"/>
                    </w:rPr>
                    <w:t>Parent effectiveness service programs</w:t>
                  </w:r>
                </w:p>
              </w:tc>
            </w:tr>
            <w:tr w:rsidR="00201D4E" w14:paraId="3F6CBC0F" w14:textId="77777777">
              <w:trPr>
                <w:cantSplit/>
              </w:trPr>
              <w:tc>
                <w:tcPr>
                  <w:tcW w:w="400" w:type="dxa"/>
                </w:tcPr>
                <w:p w14:paraId="1AB38CB0" w14:textId="77777777" w:rsidR="00201D4E" w:rsidRDefault="007D3E7E">
                  <w:pPr>
                    <w:spacing w:after="0"/>
                  </w:pPr>
                  <w:r>
                    <w:rPr>
                      <w:rFonts w:ascii="Cambria" w:eastAsia="Cambria" w:hAnsi="Cambria" w:cs="Cambria"/>
                      <w:sz w:val="18"/>
                      <w:szCs w:val="18"/>
                    </w:rPr>
                    <w:t>[  ]</w:t>
                  </w:r>
                </w:p>
              </w:tc>
              <w:tc>
                <w:tcPr>
                  <w:tcW w:w="6000" w:type="dxa"/>
                </w:tcPr>
                <w:p w14:paraId="7528F5DB" w14:textId="77777777" w:rsidR="00201D4E" w:rsidRDefault="007D3E7E">
                  <w:pPr>
                    <w:spacing w:after="0"/>
                  </w:pPr>
                  <w:r>
                    <w:rPr>
                      <w:rFonts w:ascii="Cambria" w:eastAsia="Cambria" w:hAnsi="Cambria" w:cs="Cambria"/>
                      <w:sz w:val="18"/>
                      <w:szCs w:val="18"/>
                    </w:rPr>
                    <w:t>Family or community livelihood project or similar programs that supports school age children’s education</w:t>
                  </w:r>
                </w:p>
              </w:tc>
            </w:tr>
            <w:tr w:rsidR="00201D4E" w14:paraId="0B5BC3F9" w14:textId="77777777">
              <w:trPr>
                <w:cantSplit/>
              </w:trPr>
              <w:tc>
                <w:tcPr>
                  <w:tcW w:w="400" w:type="dxa"/>
                </w:tcPr>
                <w:p w14:paraId="49775BB2" w14:textId="77777777" w:rsidR="00201D4E" w:rsidRDefault="007D3E7E">
                  <w:pPr>
                    <w:spacing w:after="0"/>
                  </w:pPr>
                  <w:r>
                    <w:rPr>
                      <w:rFonts w:ascii="Cambria" w:eastAsia="Cambria" w:hAnsi="Cambria" w:cs="Cambria"/>
                      <w:sz w:val="18"/>
                      <w:szCs w:val="18"/>
                    </w:rPr>
                    <w:t>[  ]</w:t>
                  </w:r>
                </w:p>
              </w:tc>
              <w:tc>
                <w:tcPr>
                  <w:tcW w:w="6000" w:type="dxa"/>
                </w:tcPr>
                <w:p w14:paraId="0305AA1D" w14:textId="77777777" w:rsidR="00201D4E" w:rsidRDefault="007D3E7E">
                  <w:pPr>
                    <w:spacing w:after="0"/>
                  </w:pPr>
                  <w:r>
                    <w:rPr>
                      <w:rFonts w:ascii="Cambria" w:eastAsia="Cambria" w:hAnsi="Cambria" w:cs="Cambria"/>
                      <w:sz w:val="18"/>
                      <w:szCs w:val="18"/>
                    </w:rPr>
                    <w:t>Establishment and maintenance of Child Development Centers</w:t>
                  </w:r>
                </w:p>
              </w:tc>
            </w:tr>
            <w:tr w:rsidR="00201D4E" w14:paraId="01E3BAC7" w14:textId="77777777">
              <w:trPr>
                <w:cantSplit/>
              </w:trPr>
              <w:tc>
                <w:tcPr>
                  <w:tcW w:w="400" w:type="dxa"/>
                </w:tcPr>
                <w:p w14:paraId="5A79EC18" w14:textId="77777777" w:rsidR="00201D4E" w:rsidRDefault="007D3E7E">
                  <w:pPr>
                    <w:spacing w:after="0"/>
                  </w:pPr>
                  <w:r>
                    <w:rPr>
                      <w:rFonts w:ascii="Cambria" w:eastAsia="Cambria" w:hAnsi="Cambria" w:cs="Cambria"/>
                      <w:sz w:val="18"/>
                      <w:szCs w:val="18"/>
                    </w:rPr>
                    <w:t>[  ]</w:t>
                  </w:r>
                </w:p>
              </w:tc>
              <w:tc>
                <w:tcPr>
                  <w:tcW w:w="6000" w:type="dxa"/>
                </w:tcPr>
                <w:p w14:paraId="12632DE1" w14:textId="77777777" w:rsidR="00201D4E" w:rsidRDefault="007D3E7E">
                  <w:pPr>
                    <w:spacing w:after="0"/>
                  </w:pPr>
                  <w:r>
                    <w:rPr>
                      <w:rFonts w:ascii="Cambria" w:eastAsia="Cambria" w:hAnsi="Cambria" w:cs="Cambria"/>
                      <w:sz w:val="18"/>
                      <w:szCs w:val="18"/>
                    </w:rPr>
                    <w:t xml:space="preserve">Others </w:t>
                  </w:r>
                </w:p>
              </w:tc>
            </w:tr>
            <w:tr w:rsidR="00201D4E" w14:paraId="7EB0A620" w14:textId="77777777">
              <w:trPr>
                <w:cantSplit/>
              </w:trPr>
              <w:tc>
                <w:tcPr>
                  <w:tcW w:w="400" w:type="dxa"/>
                </w:tcPr>
                <w:p w14:paraId="188113F3" w14:textId="77777777" w:rsidR="00201D4E" w:rsidRDefault="007D3E7E">
                  <w:pPr>
                    <w:spacing w:after="0"/>
                  </w:pPr>
                  <w:r>
                    <w:rPr>
                      <w:rFonts w:ascii="Cambria" w:eastAsia="Cambria" w:hAnsi="Cambria" w:cs="Cambria"/>
                      <w:sz w:val="18"/>
                      <w:szCs w:val="18"/>
                    </w:rPr>
                    <w:t>[  ]</w:t>
                  </w:r>
                </w:p>
              </w:tc>
              <w:tc>
                <w:tcPr>
                  <w:tcW w:w="6000" w:type="dxa"/>
                </w:tcPr>
                <w:p w14:paraId="2AE718D6" w14:textId="77777777" w:rsidR="00201D4E" w:rsidRDefault="007D3E7E">
                  <w:pPr>
                    <w:spacing w:after="0"/>
                  </w:pPr>
                  <w:r>
                    <w:rPr>
                      <w:rFonts w:ascii="Cambria" w:eastAsia="Cambria" w:hAnsi="Cambria" w:cs="Cambria"/>
                      <w:sz w:val="18"/>
                      <w:szCs w:val="18"/>
                    </w:rPr>
                    <w:t>No PAPs conducted</w:t>
                  </w:r>
                </w:p>
              </w:tc>
            </w:tr>
          </w:tbl>
          <w:p w14:paraId="59E21867" w14:textId="77777777" w:rsidR="00201D4E" w:rsidRDefault="00201D4E"/>
        </w:tc>
      </w:tr>
      <w:tr w:rsidR="00201D4E" w14:paraId="4B4AEDC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12"/>
              <w:gridCol w:w="4328"/>
            </w:tblGrid>
            <w:tr w:rsidR="00201D4E" w14:paraId="00DFB4C5" w14:textId="77777777">
              <w:trPr>
                <w:cantSplit/>
              </w:trPr>
              <w:tc>
                <w:tcPr>
                  <w:tcW w:w="600" w:type="dxa"/>
                </w:tcPr>
                <w:p w14:paraId="0F5E7C68" w14:textId="77777777" w:rsidR="00201D4E" w:rsidRDefault="00201D4E">
                  <w:pPr>
                    <w:spacing w:after="0"/>
                  </w:pPr>
                </w:p>
              </w:tc>
              <w:tc>
                <w:tcPr>
                  <w:tcW w:w="5000" w:type="dxa"/>
                </w:tcPr>
                <w:p w14:paraId="36D768E4" w14:textId="77777777" w:rsidR="00201D4E" w:rsidRDefault="007D3E7E">
                  <w:r>
                    <w:rPr>
                      <w:rFonts w:ascii="Cambria" w:eastAsia="Cambria" w:hAnsi="Cambria" w:cs="Cambria"/>
                      <w:sz w:val="18"/>
                      <w:szCs w:val="18"/>
                    </w:rPr>
                    <w:t xml:space="preserve">If others, please specify: </w:t>
                  </w:r>
                </w:p>
              </w:tc>
            </w:tr>
          </w:tbl>
          <w:p w14:paraId="2126970D"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607D8B03" w14:textId="77777777" w:rsidR="00201D4E" w:rsidRDefault="00201D4E">
            <w:pPr>
              <w:spacing w:after="0"/>
            </w:pPr>
          </w:p>
        </w:tc>
      </w:tr>
      <w:tr w:rsidR="00201D4E" w14:paraId="4359CFB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49010C8" w14:textId="77777777" w:rsidR="00201D4E" w:rsidRDefault="007D3E7E">
            <w:pPr>
              <w:spacing w:after="0"/>
            </w:pPr>
            <w:r>
              <w:rPr>
                <w:rFonts w:ascii="Cambria" w:eastAsia="Cambria" w:hAnsi="Cambria" w:cs="Cambria"/>
                <w:b/>
                <w:bCs/>
                <w:sz w:val="18"/>
                <w:szCs w:val="18"/>
              </w:rPr>
              <w:t xml:space="preserve">4. Early Childhood Care Development </w:t>
            </w:r>
          </w:p>
        </w:tc>
        <w:tc>
          <w:tcPr>
            <w:tcW w:w="5000" w:type="dxa"/>
            <w:tcBorders>
              <w:top w:val="single" w:sz="1" w:space="0" w:color="000000"/>
              <w:left w:val="single" w:sz="1" w:space="0" w:color="000000"/>
              <w:bottom w:val="single" w:sz="1" w:space="0" w:color="000000"/>
              <w:right w:val="single" w:sz="1" w:space="0" w:color="000000"/>
            </w:tcBorders>
          </w:tcPr>
          <w:p w14:paraId="75E0924F" w14:textId="77777777" w:rsidR="00201D4E" w:rsidRDefault="00201D4E">
            <w:pPr>
              <w:spacing w:after="0"/>
            </w:pPr>
          </w:p>
        </w:tc>
      </w:tr>
      <w:tr w:rsidR="00201D4E" w14:paraId="2995514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70"/>
            </w:tblGrid>
            <w:tr w:rsidR="00201D4E" w14:paraId="7A512D75" w14:textId="77777777">
              <w:trPr>
                <w:cantSplit/>
              </w:trPr>
              <w:tc>
                <w:tcPr>
                  <w:tcW w:w="300" w:type="dxa"/>
                </w:tcPr>
                <w:p w14:paraId="67838D5A" w14:textId="77777777" w:rsidR="00201D4E" w:rsidRDefault="00201D4E">
                  <w:pPr>
                    <w:spacing w:after="0"/>
                  </w:pPr>
                </w:p>
              </w:tc>
              <w:tc>
                <w:tcPr>
                  <w:tcW w:w="5000" w:type="dxa"/>
                </w:tcPr>
                <w:p w14:paraId="3CD2B406" w14:textId="77777777" w:rsidR="00201D4E" w:rsidRDefault="007D3E7E">
                  <w:r>
                    <w:rPr>
                      <w:rFonts w:ascii="Cambria" w:eastAsia="Cambria" w:hAnsi="Cambria" w:cs="Cambria"/>
                      <w:sz w:val="18"/>
                      <w:szCs w:val="18"/>
                    </w:rPr>
                    <w:t>4.1 Percentage of barangays with established daycare center/child development center (based on accomplished Form 2J: Social Welfare and Development Office)</w:t>
                  </w:r>
                </w:p>
              </w:tc>
            </w:tr>
          </w:tbl>
          <w:p w14:paraId="1749D532"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0684A407" w14:textId="77777777" w:rsidR="00201D4E" w:rsidRDefault="00201D4E">
            <w:pPr>
              <w:spacing w:after="0"/>
            </w:pPr>
          </w:p>
        </w:tc>
      </w:tr>
      <w:tr w:rsidR="00201D4E" w14:paraId="341DC58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05ABA46" w14:textId="77777777" w:rsidR="00201D4E" w:rsidRDefault="007D3E7E">
            <w:r>
              <w:rPr>
                <w:rFonts w:ascii="Cambria" w:eastAsia="Cambria" w:hAnsi="Cambria" w:cs="Cambria"/>
                <w:b/>
                <w:bCs/>
                <w:sz w:val="18"/>
                <w:szCs w:val="18"/>
              </w:rPr>
              <w:t>5. The LGU has conducted a Community-based technical education and skills development training for CYs 2023 and 2024.</w:t>
            </w:r>
            <w:r>
              <w:rPr>
                <w:rFonts w:ascii="Cambria" w:eastAsia="Cambria" w:hAnsi="Cambria" w:cs="Cambria"/>
                <w:i/>
                <w:iCs/>
                <w:sz w:val="18"/>
                <w:szCs w:val="18"/>
              </w:rPr>
              <w:t>(pls.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4"/>
              <w:gridCol w:w="4459"/>
            </w:tblGrid>
            <w:tr w:rsidR="00201D4E" w14:paraId="2DECC921" w14:textId="77777777">
              <w:trPr>
                <w:cantSplit/>
              </w:trPr>
              <w:tc>
                <w:tcPr>
                  <w:tcW w:w="400" w:type="dxa"/>
                </w:tcPr>
                <w:p w14:paraId="13A8E7D9" w14:textId="77777777" w:rsidR="00201D4E" w:rsidRDefault="00B324DD">
                  <w:pPr>
                    <w:spacing w:after="0"/>
                  </w:pPr>
                  <w:r>
                    <w:rPr>
                      <w:noProof/>
                      <w:lang w:val="en-PH"/>
                    </w:rPr>
                    <w:drawing>
                      <wp:inline distT="0" distB="0" distL="0" distR="0" wp14:anchorId="74845F58" wp14:editId="154AA949">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1D33032" w14:textId="77777777" w:rsidR="00201D4E" w:rsidRDefault="007D3E7E">
                  <w:pPr>
                    <w:spacing w:after="0"/>
                  </w:pPr>
                  <w:r>
                    <w:rPr>
                      <w:rFonts w:ascii="Cambria" w:eastAsia="Cambria" w:hAnsi="Cambria" w:cs="Cambria"/>
                      <w:sz w:val="18"/>
                      <w:szCs w:val="18"/>
                    </w:rPr>
                    <w:t>Yes</w:t>
                  </w:r>
                </w:p>
              </w:tc>
            </w:tr>
            <w:tr w:rsidR="00201D4E" w14:paraId="4E599EA9" w14:textId="77777777">
              <w:trPr>
                <w:cantSplit/>
              </w:trPr>
              <w:tc>
                <w:tcPr>
                  <w:tcW w:w="400" w:type="dxa"/>
                </w:tcPr>
                <w:p w14:paraId="6FECBE18" w14:textId="77777777" w:rsidR="00201D4E" w:rsidRDefault="00B324DD">
                  <w:pPr>
                    <w:spacing w:after="0"/>
                  </w:pPr>
                  <w:r>
                    <w:rPr>
                      <w:noProof/>
                      <w:lang w:val="en-PH"/>
                    </w:rPr>
                    <w:drawing>
                      <wp:inline distT="0" distB="0" distL="0" distR="0" wp14:anchorId="6C4D01CD" wp14:editId="614AFCB9">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8458704" w14:textId="77777777" w:rsidR="00201D4E" w:rsidRDefault="007D3E7E">
                  <w:pPr>
                    <w:spacing w:after="0"/>
                  </w:pPr>
                  <w:r>
                    <w:rPr>
                      <w:rFonts w:ascii="Cambria" w:eastAsia="Cambria" w:hAnsi="Cambria" w:cs="Cambria"/>
                      <w:sz w:val="18"/>
                      <w:szCs w:val="18"/>
                    </w:rPr>
                    <w:t>No</w:t>
                  </w:r>
                </w:p>
              </w:tc>
            </w:tr>
          </w:tbl>
          <w:p w14:paraId="5F289D0C" w14:textId="77777777" w:rsidR="00201D4E" w:rsidRDefault="00201D4E"/>
        </w:tc>
      </w:tr>
      <w:tr w:rsidR="00201D4E" w14:paraId="5405927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70"/>
            </w:tblGrid>
            <w:tr w:rsidR="00201D4E" w14:paraId="2D7FDC19" w14:textId="77777777">
              <w:trPr>
                <w:cantSplit/>
              </w:trPr>
              <w:tc>
                <w:tcPr>
                  <w:tcW w:w="300" w:type="dxa"/>
                </w:tcPr>
                <w:p w14:paraId="752FA2A8" w14:textId="77777777" w:rsidR="00201D4E" w:rsidRDefault="00201D4E">
                  <w:pPr>
                    <w:spacing w:after="0"/>
                  </w:pPr>
                </w:p>
              </w:tc>
              <w:tc>
                <w:tcPr>
                  <w:tcW w:w="5000" w:type="dxa"/>
                </w:tcPr>
                <w:p w14:paraId="3F800656" w14:textId="77777777" w:rsidR="00201D4E" w:rsidRDefault="007D3E7E">
                  <w:r>
                    <w:rPr>
                      <w:rFonts w:ascii="Cambria" w:eastAsia="Cambria" w:hAnsi="Cambria" w:cs="Cambria"/>
                      <w:sz w:val="18"/>
                      <w:szCs w:val="18"/>
                    </w:rPr>
                    <w:t>5.1 If yes, the total no. of community-based technical education and skills development training conducted by the LGU is:</w:t>
                  </w:r>
                  <w:r>
                    <w:rPr>
                      <w:rFonts w:ascii="Cambria" w:eastAsia="Cambria" w:hAnsi="Cambria" w:cs="Cambria"/>
                      <w:i/>
                      <w:iCs/>
                      <w:sz w:val="18"/>
                      <w:szCs w:val="18"/>
                    </w:rPr>
                    <w:t>(pls. supply information)</w:t>
                  </w:r>
                </w:p>
              </w:tc>
            </w:tr>
          </w:tbl>
          <w:p w14:paraId="1D2B702B"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267AE73B" w14:textId="77777777" w:rsidR="00201D4E" w:rsidRDefault="00201D4E">
            <w:pPr>
              <w:spacing w:after="0"/>
            </w:pPr>
          </w:p>
        </w:tc>
      </w:tr>
      <w:tr w:rsidR="00201D4E" w14:paraId="60F6E12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5"/>
              <w:gridCol w:w="4335"/>
            </w:tblGrid>
            <w:tr w:rsidR="00201D4E" w14:paraId="4204EE8E" w14:textId="77777777">
              <w:trPr>
                <w:cantSplit/>
              </w:trPr>
              <w:tc>
                <w:tcPr>
                  <w:tcW w:w="600" w:type="dxa"/>
                </w:tcPr>
                <w:p w14:paraId="74D06C0A" w14:textId="77777777" w:rsidR="00201D4E" w:rsidRDefault="00201D4E">
                  <w:pPr>
                    <w:spacing w:after="0"/>
                  </w:pPr>
                </w:p>
              </w:tc>
              <w:tc>
                <w:tcPr>
                  <w:tcW w:w="5000" w:type="dxa"/>
                </w:tcPr>
                <w:p w14:paraId="7ACDBE28" w14:textId="77777777" w:rsidR="00201D4E" w:rsidRDefault="007D3E7E">
                  <w:r>
                    <w:rPr>
                      <w:rFonts w:ascii="Cambria" w:eastAsia="Cambria" w:hAnsi="Cambria" w:cs="Cambria"/>
                      <w:sz w:val="18"/>
                      <w:szCs w:val="18"/>
                    </w:rPr>
                    <w:t>Please indicate the nature/title of activity:</w:t>
                  </w:r>
                  <w:r>
                    <w:rPr>
                      <w:rFonts w:ascii="Cambria" w:eastAsia="Cambria" w:hAnsi="Cambria" w:cs="Cambria"/>
                      <w:i/>
                      <w:iCs/>
                      <w:sz w:val="18"/>
                      <w:szCs w:val="18"/>
                    </w:rPr>
                    <w:t>(pls. supply information)</w:t>
                  </w:r>
                </w:p>
              </w:tc>
            </w:tr>
          </w:tbl>
          <w:p w14:paraId="52409853"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132080B8" w14:textId="77777777" w:rsidR="00201D4E" w:rsidRDefault="00201D4E">
            <w:pPr>
              <w:spacing w:after="0"/>
            </w:pPr>
          </w:p>
        </w:tc>
      </w:tr>
      <w:tr w:rsidR="00201D4E" w14:paraId="31E2D1F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70"/>
            </w:tblGrid>
            <w:tr w:rsidR="00201D4E" w14:paraId="703D53DD" w14:textId="77777777">
              <w:trPr>
                <w:cantSplit/>
              </w:trPr>
              <w:tc>
                <w:tcPr>
                  <w:tcW w:w="300" w:type="dxa"/>
                </w:tcPr>
                <w:p w14:paraId="7A281B29" w14:textId="77777777" w:rsidR="00201D4E" w:rsidRDefault="00201D4E">
                  <w:pPr>
                    <w:spacing w:after="0"/>
                  </w:pPr>
                </w:p>
              </w:tc>
              <w:tc>
                <w:tcPr>
                  <w:tcW w:w="5000" w:type="dxa"/>
                </w:tcPr>
                <w:p w14:paraId="6FA6E21D" w14:textId="77777777" w:rsidR="00201D4E" w:rsidRDefault="007D3E7E">
                  <w:r>
                    <w:rPr>
                      <w:rFonts w:ascii="Cambria" w:eastAsia="Cambria" w:hAnsi="Cambria" w:cs="Cambria"/>
                      <w:sz w:val="18"/>
                      <w:szCs w:val="18"/>
                    </w:rPr>
                    <w:t>5.2 If no, the LGU has budget allocated for, or PAPs related to community-based technical education and skills development training for CY 2024.</w:t>
                  </w:r>
                </w:p>
              </w:tc>
            </w:tr>
          </w:tbl>
          <w:p w14:paraId="7BC743B0"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4"/>
              <w:gridCol w:w="4459"/>
            </w:tblGrid>
            <w:tr w:rsidR="00201D4E" w14:paraId="308403F0" w14:textId="77777777">
              <w:trPr>
                <w:cantSplit/>
              </w:trPr>
              <w:tc>
                <w:tcPr>
                  <w:tcW w:w="400" w:type="dxa"/>
                </w:tcPr>
                <w:p w14:paraId="267CA143" w14:textId="77777777" w:rsidR="00201D4E" w:rsidRDefault="00B324DD">
                  <w:pPr>
                    <w:spacing w:after="0"/>
                  </w:pPr>
                  <w:r>
                    <w:rPr>
                      <w:noProof/>
                      <w:lang w:val="en-PH"/>
                    </w:rPr>
                    <w:drawing>
                      <wp:inline distT="0" distB="0" distL="0" distR="0" wp14:anchorId="14CE2ABD" wp14:editId="444A4CDB">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6435797" w14:textId="77777777" w:rsidR="00201D4E" w:rsidRDefault="007D3E7E">
                  <w:pPr>
                    <w:spacing w:after="0"/>
                  </w:pPr>
                  <w:r>
                    <w:rPr>
                      <w:rFonts w:ascii="Cambria" w:eastAsia="Cambria" w:hAnsi="Cambria" w:cs="Cambria"/>
                      <w:sz w:val="18"/>
                      <w:szCs w:val="18"/>
                    </w:rPr>
                    <w:t>Yes</w:t>
                  </w:r>
                </w:p>
              </w:tc>
            </w:tr>
            <w:tr w:rsidR="00201D4E" w14:paraId="25C47806" w14:textId="77777777">
              <w:trPr>
                <w:cantSplit/>
              </w:trPr>
              <w:tc>
                <w:tcPr>
                  <w:tcW w:w="400" w:type="dxa"/>
                </w:tcPr>
                <w:p w14:paraId="5397DDFC" w14:textId="77777777" w:rsidR="00201D4E" w:rsidRDefault="00B324DD">
                  <w:pPr>
                    <w:spacing w:after="0"/>
                  </w:pPr>
                  <w:r>
                    <w:rPr>
                      <w:noProof/>
                      <w:lang w:val="en-PH"/>
                    </w:rPr>
                    <w:drawing>
                      <wp:inline distT="0" distB="0" distL="0" distR="0" wp14:anchorId="7173503D" wp14:editId="6FDA1677">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42BF78C" w14:textId="77777777" w:rsidR="00201D4E" w:rsidRDefault="007D3E7E">
                  <w:pPr>
                    <w:spacing w:after="0"/>
                  </w:pPr>
                  <w:r>
                    <w:rPr>
                      <w:rFonts w:ascii="Cambria" w:eastAsia="Cambria" w:hAnsi="Cambria" w:cs="Cambria"/>
                      <w:sz w:val="18"/>
                      <w:szCs w:val="18"/>
                    </w:rPr>
                    <w:t>No</w:t>
                  </w:r>
                </w:p>
              </w:tc>
            </w:tr>
          </w:tbl>
          <w:p w14:paraId="7D3D4090" w14:textId="77777777" w:rsidR="00201D4E" w:rsidRDefault="00201D4E"/>
        </w:tc>
      </w:tr>
      <w:tr w:rsidR="00201D4E" w14:paraId="4E2430D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4"/>
              <w:gridCol w:w="4336"/>
            </w:tblGrid>
            <w:tr w:rsidR="00201D4E" w14:paraId="5C92452C" w14:textId="77777777">
              <w:trPr>
                <w:cantSplit/>
              </w:trPr>
              <w:tc>
                <w:tcPr>
                  <w:tcW w:w="600" w:type="dxa"/>
                </w:tcPr>
                <w:p w14:paraId="659DE218" w14:textId="77777777" w:rsidR="00201D4E" w:rsidRDefault="00201D4E">
                  <w:pPr>
                    <w:spacing w:after="0"/>
                  </w:pPr>
                </w:p>
              </w:tc>
              <w:tc>
                <w:tcPr>
                  <w:tcW w:w="5000" w:type="dxa"/>
                </w:tcPr>
                <w:p w14:paraId="74F7AC1A" w14:textId="77777777" w:rsidR="00201D4E" w:rsidRDefault="007D3E7E">
                  <w:r>
                    <w:rPr>
                      <w:rFonts w:ascii="Cambria" w:eastAsia="Cambria" w:hAnsi="Cambria" w:cs="Cambria"/>
                      <w:sz w:val="18"/>
                      <w:szCs w:val="18"/>
                    </w:rPr>
                    <w:t>List of PAPs related to community-based technical education and skills development training</w:t>
                  </w:r>
                  <w:r>
                    <w:rPr>
                      <w:rFonts w:ascii="Cambria" w:eastAsia="Cambria" w:hAnsi="Cambria" w:cs="Cambria"/>
                      <w:i/>
                      <w:iCs/>
                      <w:sz w:val="18"/>
                      <w:szCs w:val="18"/>
                    </w:rPr>
                    <w:t>(pls. supply information)</w:t>
                  </w:r>
                </w:p>
              </w:tc>
            </w:tr>
          </w:tbl>
          <w:p w14:paraId="7274A031" w14:textId="77777777" w:rsidR="00201D4E" w:rsidRDefault="00201D4E"/>
        </w:tc>
        <w:tc>
          <w:tcPr>
            <w:tcW w:w="5000" w:type="dxa"/>
            <w:tcBorders>
              <w:top w:val="single" w:sz="1" w:space="0" w:color="000000"/>
              <w:left w:val="single" w:sz="1" w:space="0" w:color="000000"/>
              <w:bottom w:val="single" w:sz="1" w:space="0" w:color="000000"/>
              <w:right w:val="single" w:sz="1" w:space="0" w:color="000000"/>
            </w:tcBorders>
          </w:tcPr>
          <w:p w14:paraId="7F3277A0" w14:textId="77777777" w:rsidR="00201D4E" w:rsidRDefault="00201D4E">
            <w:pPr>
              <w:spacing w:after="0"/>
            </w:pPr>
          </w:p>
        </w:tc>
      </w:tr>
    </w:tbl>
    <w:p w14:paraId="5D723105" w14:textId="77777777" w:rsidR="00201D4E" w:rsidRDefault="00201D4E"/>
    <w:p w14:paraId="00CF7E43" w14:textId="77777777" w:rsidR="00201D4E" w:rsidRDefault="007D3E7E">
      <w:pPr>
        <w:jc w:val="center"/>
      </w:pPr>
      <w:r>
        <w:rPr>
          <w:rFonts w:ascii="Cambria" w:eastAsia="Cambria" w:hAnsi="Cambria" w:cs="Cambria"/>
          <w:b/>
          <w:bCs/>
          <w:sz w:val="18"/>
          <w:szCs w:val="18"/>
        </w:rPr>
        <w:t>[END OF SUSTAINABLE EDUCATION]</w:t>
      </w:r>
    </w:p>
    <w:p w14:paraId="332B83F7" w14:textId="77777777" w:rsidR="00201D4E" w:rsidRDefault="007D3E7E">
      <w:r>
        <w:br w:type="page"/>
      </w:r>
    </w:p>
    <w:tbl>
      <w:tblPr>
        <w:tblW w:w="0" w:type="auto"/>
        <w:tblInd w:w="10" w:type="dxa"/>
        <w:tblCellMar>
          <w:left w:w="10" w:type="dxa"/>
          <w:right w:w="10" w:type="dxa"/>
        </w:tblCellMar>
        <w:tblLook w:val="04A0" w:firstRow="1" w:lastRow="0" w:firstColumn="1" w:lastColumn="0" w:noHBand="0" w:noVBand="1"/>
      </w:tblPr>
      <w:tblGrid>
        <w:gridCol w:w="884"/>
        <w:gridCol w:w="3521"/>
        <w:gridCol w:w="885"/>
        <w:gridCol w:w="4089"/>
        <w:gridCol w:w="316"/>
      </w:tblGrid>
      <w:tr w:rsidR="00201D4E" w14:paraId="6DCC3840" w14:textId="77777777">
        <w:tc>
          <w:tcPr>
            <w:tcW w:w="10000" w:type="dxa"/>
            <w:gridSpan w:val="5"/>
          </w:tcPr>
          <w:p w14:paraId="27727A58" w14:textId="77777777" w:rsidR="00201D4E" w:rsidRDefault="00201D4E">
            <w:pPr>
              <w:jc w:val="center"/>
            </w:pPr>
          </w:p>
        </w:tc>
      </w:tr>
      <w:tr w:rsidR="00201D4E" w14:paraId="0FFE3052" w14:textId="77777777">
        <w:tc>
          <w:tcPr>
            <w:tcW w:w="10000" w:type="dxa"/>
            <w:gridSpan w:val="5"/>
          </w:tcPr>
          <w:p w14:paraId="4E96F33C" w14:textId="77777777" w:rsidR="00201D4E" w:rsidRDefault="00201D4E">
            <w:pPr>
              <w:jc w:val="center"/>
            </w:pPr>
          </w:p>
        </w:tc>
      </w:tr>
      <w:tr w:rsidR="00201D4E" w14:paraId="347F900D" w14:textId="77777777">
        <w:tc>
          <w:tcPr>
            <w:tcW w:w="10000" w:type="dxa"/>
            <w:gridSpan w:val="5"/>
          </w:tcPr>
          <w:p w14:paraId="2590865E" w14:textId="77777777" w:rsidR="00201D4E" w:rsidRDefault="00201D4E">
            <w:pPr>
              <w:jc w:val="center"/>
            </w:pPr>
          </w:p>
        </w:tc>
      </w:tr>
      <w:tr w:rsidR="00201D4E" w14:paraId="774571DA" w14:textId="77777777">
        <w:tc>
          <w:tcPr>
            <w:tcW w:w="10000" w:type="dxa"/>
            <w:gridSpan w:val="5"/>
          </w:tcPr>
          <w:p w14:paraId="1CC61CA4" w14:textId="77777777" w:rsidR="00201D4E" w:rsidRDefault="00201D4E">
            <w:pPr>
              <w:jc w:val="center"/>
            </w:pPr>
          </w:p>
        </w:tc>
      </w:tr>
      <w:tr w:rsidR="00201D4E" w14:paraId="7A589AC3" w14:textId="77777777">
        <w:tc>
          <w:tcPr>
            <w:tcW w:w="10000" w:type="dxa"/>
            <w:gridSpan w:val="5"/>
          </w:tcPr>
          <w:p w14:paraId="3E2DB3D4" w14:textId="77777777" w:rsidR="00201D4E" w:rsidRDefault="00201D4E">
            <w:pPr>
              <w:jc w:val="center"/>
            </w:pPr>
          </w:p>
        </w:tc>
      </w:tr>
      <w:tr w:rsidR="00201D4E" w14:paraId="1C913D28" w14:textId="77777777">
        <w:tc>
          <w:tcPr>
            <w:tcW w:w="10000" w:type="dxa"/>
            <w:gridSpan w:val="5"/>
          </w:tcPr>
          <w:p w14:paraId="3436275F" w14:textId="77777777" w:rsidR="00201D4E" w:rsidRDefault="007D3E7E">
            <w:r>
              <w:rPr>
                <w:rFonts w:ascii="Cambria" w:eastAsia="Cambria" w:hAnsi="Cambria" w:cs="Cambria"/>
                <w:b/>
                <w:bCs/>
              </w:rPr>
              <w:t>Date: _______________________________</w:t>
            </w:r>
          </w:p>
        </w:tc>
      </w:tr>
      <w:tr w:rsidR="00201D4E" w14:paraId="65DF24A9" w14:textId="77777777">
        <w:tc>
          <w:tcPr>
            <w:tcW w:w="10000" w:type="dxa"/>
            <w:gridSpan w:val="5"/>
          </w:tcPr>
          <w:p w14:paraId="0AE3F29D" w14:textId="77777777" w:rsidR="00201D4E" w:rsidRDefault="00201D4E">
            <w:pPr>
              <w:jc w:val="center"/>
            </w:pPr>
          </w:p>
        </w:tc>
      </w:tr>
      <w:tr w:rsidR="00201D4E" w14:paraId="3946C283" w14:textId="77777777">
        <w:tc>
          <w:tcPr>
            <w:tcW w:w="10000" w:type="dxa"/>
            <w:gridSpan w:val="5"/>
          </w:tcPr>
          <w:p w14:paraId="3C8E4701" w14:textId="77777777" w:rsidR="00201D4E" w:rsidRDefault="007D3E7E">
            <w:r>
              <w:rPr>
                <w:rFonts w:ascii="Cambria" w:eastAsia="Cambria" w:hAnsi="Cambria" w:cs="Cambria"/>
              </w:rPr>
              <w:t>RAT Leader</w:t>
            </w:r>
          </w:p>
        </w:tc>
      </w:tr>
      <w:tr w:rsidR="00201D4E" w14:paraId="3A538163" w14:textId="77777777">
        <w:tc>
          <w:tcPr>
            <w:tcW w:w="10000" w:type="dxa"/>
            <w:gridSpan w:val="5"/>
          </w:tcPr>
          <w:p w14:paraId="6AA0EA90" w14:textId="77777777" w:rsidR="00201D4E" w:rsidRDefault="00201D4E">
            <w:pPr>
              <w:jc w:val="center"/>
            </w:pPr>
          </w:p>
        </w:tc>
      </w:tr>
      <w:tr w:rsidR="00201D4E" w14:paraId="50598997" w14:textId="77777777">
        <w:trPr>
          <w:gridAfter w:val="1"/>
          <w:wAfter w:w="720" w:type="dxa"/>
        </w:trPr>
        <w:tc>
          <w:tcPr>
            <w:tcW w:w="2000" w:type="dxa"/>
          </w:tcPr>
          <w:p w14:paraId="30977C19" w14:textId="77777777" w:rsidR="00201D4E" w:rsidRDefault="00201D4E">
            <w:pPr>
              <w:jc w:val="center"/>
            </w:pPr>
          </w:p>
        </w:tc>
        <w:tc>
          <w:tcPr>
            <w:tcW w:w="7000" w:type="dxa"/>
            <w:tcBorders>
              <w:top w:val="single" w:sz="1" w:space="0" w:color="000000"/>
            </w:tcBorders>
          </w:tcPr>
          <w:p w14:paraId="3E808959" w14:textId="77777777" w:rsidR="00201D4E" w:rsidRDefault="007D3E7E">
            <w:pPr>
              <w:jc w:val="center"/>
            </w:pPr>
            <w:r>
              <w:rPr>
                <w:rFonts w:ascii="Cambria" w:eastAsia="Cambria" w:hAnsi="Cambria" w:cs="Cambria"/>
              </w:rPr>
              <w:t>Signature over Printed Name</w:t>
            </w:r>
          </w:p>
        </w:tc>
        <w:tc>
          <w:tcPr>
            <w:tcW w:w="2000" w:type="dxa"/>
          </w:tcPr>
          <w:p w14:paraId="6421F2FF" w14:textId="77777777" w:rsidR="00201D4E" w:rsidRDefault="00201D4E">
            <w:pPr>
              <w:jc w:val="center"/>
            </w:pPr>
          </w:p>
        </w:tc>
        <w:tc>
          <w:tcPr>
            <w:tcW w:w="7000" w:type="dxa"/>
            <w:tcBorders>
              <w:top w:val="single" w:sz="1" w:space="0" w:color="000000"/>
            </w:tcBorders>
          </w:tcPr>
          <w:p w14:paraId="05740E69" w14:textId="77777777" w:rsidR="00201D4E" w:rsidRDefault="007D3E7E">
            <w:pPr>
              <w:jc w:val="center"/>
            </w:pPr>
            <w:r>
              <w:rPr>
                <w:rFonts w:ascii="Cambria" w:eastAsia="Cambria" w:hAnsi="Cambria" w:cs="Cambria"/>
              </w:rPr>
              <w:t>Agency/Organization</w:t>
            </w:r>
          </w:p>
        </w:tc>
      </w:tr>
      <w:tr w:rsidR="00201D4E" w14:paraId="24F9C5EC" w14:textId="77777777">
        <w:tc>
          <w:tcPr>
            <w:tcW w:w="10000" w:type="dxa"/>
            <w:gridSpan w:val="5"/>
          </w:tcPr>
          <w:p w14:paraId="16004F95" w14:textId="77777777" w:rsidR="00201D4E" w:rsidRDefault="00201D4E">
            <w:pPr>
              <w:jc w:val="center"/>
            </w:pPr>
          </w:p>
        </w:tc>
      </w:tr>
      <w:tr w:rsidR="00201D4E" w14:paraId="08D9F511" w14:textId="77777777">
        <w:tc>
          <w:tcPr>
            <w:tcW w:w="10000" w:type="dxa"/>
            <w:gridSpan w:val="5"/>
          </w:tcPr>
          <w:p w14:paraId="1D2AAA74" w14:textId="77777777" w:rsidR="00201D4E" w:rsidRDefault="007D3E7E">
            <w:r>
              <w:rPr>
                <w:rFonts w:ascii="Cambria" w:eastAsia="Cambria" w:hAnsi="Cambria" w:cs="Cambria"/>
              </w:rPr>
              <w:t>RAT Member</w:t>
            </w:r>
          </w:p>
        </w:tc>
      </w:tr>
      <w:tr w:rsidR="00201D4E" w14:paraId="5C090CF5" w14:textId="77777777">
        <w:tc>
          <w:tcPr>
            <w:tcW w:w="10000" w:type="dxa"/>
            <w:gridSpan w:val="5"/>
          </w:tcPr>
          <w:p w14:paraId="2C9B473F" w14:textId="77777777" w:rsidR="00201D4E" w:rsidRDefault="00201D4E">
            <w:pPr>
              <w:jc w:val="center"/>
            </w:pPr>
          </w:p>
        </w:tc>
      </w:tr>
      <w:tr w:rsidR="00201D4E" w14:paraId="25691626" w14:textId="77777777">
        <w:trPr>
          <w:gridAfter w:val="1"/>
          <w:wAfter w:w="720" w:type="dxa"/>
        </w:trPr>
        <w:tc>
          <w:tcPr>
            <w:tcW w:w="2000" w:type="dxa"/>
          </w:tcPr>
          <w:p w14:paraId="6243015F" w14:textId="77777777" w:rsidR="00201D4E" w:rsidRDefault="00201D4E">
            <w:pPr>
              <w:jc w:val="center"/>
            </w:pPr>
          </w:p>
        </w:tc>
        <w:tc>
          <w:tcPr>
            <w:tcW w:w="7000" w:type="dxa"/>
            <w:tcBorders>
              <w:top w:val="single" w:sz="1" w:space="0" w:color="000000"/>
            </w:tcBorders>
          </w:tcPr>
          <w:p w14:paraId="3F9888B5" w14:textId="77777777" w:rsidR="00201D4E" w:rsidRDefault="007D3E7E">
            <w:pPr>
              <w:jc w:val="center"/>
            </w:pPr>
            <w:r>
              <w:rPr>
                <w:rFonts w:ascii="Cambria" w:eastAsia="Cambria" w:hAnsi="Cambria" w:cs="Cambria"/>
              </w:rPr>
              <w:t>Signature over Printed Name</w:t>
            </w:r>
          </w:p>
        </w:tc>
        <w:tc>
          <w:tcPr>
            <w:tcW w:w="2000" w:type="dxa"/>
          </w:tcPr>
          <w:p w14:paraId="59C15082" w14:textId="77777777" w:rsidR="00201D4E" w:rsidRDefault="00201D4E">
            <w:pPr>
              <w:jc w:val="center"/>
            </w:pPr>
          </w:p>
        </w:tc>
        <w:tc>
          <w:tcPr>
            <w:tcW w:w="7000" w:type="dxa"/>
            <w:tcBorders>
              <w:top w:val="single" w:sz="1" w:space="0" w:color="000000"/>
            </w:tcBorders>
          </w:tcPr>
          <w:p w14:paraId="683A7360" w14:textId="77777777" w:rsidR="00201D4E" w:rsidRDefault="007D3E7E">
            <w:pPr>
              <w:jc w:val="center"/>
            </w:pPr>
            <w:r>
              <w:rPr>
                <w:rFonts w:ascii="Cambria" w:eastAsia="Cambria" w:hAnsi="Cambria" w:cs="Cambria"/>
              </w:rPr>
              <w:t>Agency/Organization</w:t>
            </w:r>
          </w:p>
        </w:tc>
      </w:tr>
      <w:tr w:rsidR="00201D4E" w14:paraId="0D3953AA" w14:textId="77777777">
        <w:tc>
          <w:tcPr>
            <w:tcW w:w="10000" w:type="dxa"/>
            <w:gridSpan w:val="5"/>
          </w:tcPr>
          <w:p w14:paraId="4B837556" w14:textId="77777777" w:rsidR="00201D4E" w:rsidRDefault="00201D4E">
            <w:pPr>
              <w:jc w:val="center"/>
            </w:pPr>
          </w:p>
        </w:tc>
      </w:tr>
      <w:tr w:rsidR="00201D4E" w14:paraId="447DECE0" w14:textId="77777777">
        <w:tc>
          <w:tcPr>
            <w:tcW w:w="10000" w:type="dxa"/>
            <w:gridSpan w:val="5"/>
          </w:tcPr>
          <w:p w14:paraId="6B4B580D" w14:textId="77777777" w:rsidR="00201D4E" w:rsidRDefault="007D3E7E">
            <w:r>
              <w:rPr>
                <w:rFonts w:ascii="Cambria" w:eastAsia="Cambria" w:hAnsi="Cambria" w:cs="Cambria"/>
              </w:rPr>
              <w:t>RAT Member</w:t>
            </w:r>
          </w:p>
        </w:tc>
      </w:tr>
      <w:tr w:rsidR="00201D4E" w14:paraId="2E1F9AFC" w14:textId="77777777">
        <w:tc>
          <w:tcPr>
            <w:tcW w:w="10000" w:type="dxa"/>
            <w:gridSpan w:val="5"/>
          </w:tcPr>
          <w:p w14:paraId="2DF5147C" w14:textId="77777777" w:rsidR="00201D4E" w:rsidRDefault="00201D4E">
            <w:pPr>
              <w:jc w:val="center"/>
            </w:pPr>
          </w:p>
        </w:tc>
      </w:tr>
      <w:tr w:rsidR="00201D4E" w14:paraId="59F2C5F2" w14:textId="77777777">
        <w:trPr>
          <w:gridAfter w:val="1"/>
          <w:wAfter w:w="720" w:type="dxa"/>
        </w:trPr>
        <w:tc>
          <w:tcPr>
            <w:tcW w:w="2000" w:type="dxa"/>
          </w:tcPr>
          <w:p w14:paraId="0D898965" w14:textId="77777777" w:rsidR="00201D4E" w:rsidRDefault="00201D4E">
            <w:pPr>
              <w:jc w:val="center"/>
            </w:pPr>
          </w:p>
        </w:tc>
        <w:tc>
          <w:tcPr>
            <w:tcW w:w="7000" w:type="dxa"/>
            <w:tcBorders>
              <w:top w:val="single" w:sz="1" w:space="0" w:color="000000"/>
            </w:tcBorders>
          </w:tcPr>
          <w:p w14:paraId="7068A4FB" w14:textId="77777777" w:rsidR="00201D4E" w:rsidRDefault="007D3E7E">
            <w:pPr>
              <w:jc w:val="center"/>
            </w:pPr>
            <w:r>
              <w:rPr>
                <w:rFonts w:ascii="Cambria" w:eastAsia="Cambria" w:hAnsi="Cambria" w:cs="Cambria"/>
              </w:rPr>
              <w:t>Signature over Printed Name</w:t>
            </w:r>
          </w:p>
        </w:tc>
        <w:tc>
          <w:tcPr>
            <w:tcW w:w="2000" w:type="dxa"/>
          </w:tcPr>
          <w:p w14:paraId="798E2159" w14:textId="77777777" w:rsidR="00201D4E" w:rsidRDefault="00201D4E">
            <w:pPr>
              <w:jc w:val="center"/>
            </w:pPr>
          </w:p>
        </w:tc>
        <w:tc>
          <w:tcPr>
            <w:tcW w:w="7000" w:type="dxa"/>
            <w:tcBorders>
              <w:top w:val="single" w:sz="1" w:space="0" w:color="000000"/>
            </w:tcBorders>
          </w:tcPr>
          <w:p w14:paraId="5CA25063" w14:textId="77777777" w:rsidR="00201D4E" w:rsidRDefault="007D3E7E">
            <w:pPr>
              <w:jc w:val="center"/>
            </w:pPr>
            <w:r>
              <w:rPr>
                <w:rFonts w:ascii="Cambria" w:eastAsia="Cambria" w:hAnsi="Cambria" w:cs="Cambria"/>
              </w:rPr>
              <w:t>Agency/Organization</w:t>
            </w:r>
          </w:p>
        </w:tc>
      </w:tr>
      <w:tr w:rsidR="00201D4E" w14:paraId="204826A7" w14:textId="77777777">
        <w:tc>
          <w:tcPr>
            <w:tcW w:w="10000" w:type="dxa"/>
            <w:gridSpan w:val="5"/>
          </w:tcPr>
          <w:p w14:paraId="51A0C8E7" w14:textId="77777777" w:rsidR="00201D4E" w:rsidRDefault="00201D4E">
            <w:pPr>
              <w:jc w:val="center"/>
            </w:pPr>
          </w:p>
        </w:tc>
      </w:tr>
      <w:tr w:rsidR="00201D4E" w14:paraId="0AF3C424" w14:textId="77777777">
        <w:tc>
          <w:tcPr>
            <w:tcW w:w="10000" w:type="dxa"/>
            <w:gridSpan w:val="5"/>
          </w:tcPr>
          <w:p w14:paraId="0AFF9B41" w14:textId="77777777" w:rsidR="00201D4E" w:rsidRDefault="00201D4E">
            <w:pPr>
              <w:jc w:val="center"/>
            </w:pPr>
          </w:p>
        </w:tc>
      </w:tr>
      <w:tr w:rsidR="00201D4E" w14:paraId="140FDF00" w14:textId="77777777">
        <w:tc>
          <w:tcPr>
            <w:tcW w:w="5000" w:type="dxa"/>
            <w:gridSpan w:val="2"/>
          </w:tcPr>
          <w:p w14:paraId="44B83D0B" w14:textId="77777777" w:rsidR="00201D4E" w:rsidRDefault="007D3E7E">
            <w:r>
              <w:rPr>
                <w:rFonts w:ascii="Cambria" w:eastAsia="Cambria" w:hAnsi="Cambria" w:cs="Cambria"/>
              </w:rPr>
              <w:t>Official Release of this Form:</w:t>
            </w:r>
          </w:p>
        </w:tc>
        <w:tc>
          <w:tcPr>
            <w:tcW w:w="3000" w:type="dxa"/>
            <w:gridSpan w:val="3"/>
          </w:tcPr>
          <w:p w14:paraId="6B0AB007" w14:textId="77777777" w:rsidR="00201D4E" w:rsidRDefault="007D3E7E">
            <w:r>
              <w:rPr>
                <w:rFonts w:ascii="Cambria" w:eastAsia="Cambria" w:hAnsi="Cambria" w:cs="Cambria"/>
              </w:rPr>
              <w:t>(Please affix release stamp of DILG RO/PO here)</w:t>
            </w:r>
          </w:p>
        </w:tc>
      </w:tr>
    </w:tbl>
    <w:p w14:paraId="3FEAD08D" w14:textId="77777777" w:rsidR="00201D4E" w:rsidRDefault="00201D4E"/>
    <w:sectPr w:rsidR="00201D4E">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03E6" w14:textId="77777777" w:rsidR="003B7C6F" w:rsidRDefault="003B7C6F">
      <w:pPr>
        <w:spacing w:after="0" w:line="240" w:lineRule="auto"/>
      </w:pPr>
      <w:r>
        <w:separator/>
      </w:r>
    </w:p>
  </w:endnote>
  <w:endnote w:type="continuationSeparator" w:id="0">
    <w:p w14:paraId="7F005AD3" w14:textId="77777777" w:rsidR="003B7C6F" w:rsidRDefault="003B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4A0" w:firstRow="1" w:lastRow="0" w:firstColumn="1" w:lastColumn="0" w:noHBand="0" w:noVBand="1"/>
    </w:tblPr>
    <w:tblGrid>
      <w:gridCol w:w="4043"/>
      <w:gridCol w:w="1608"/>
      <w:gridCol w:w="4044"/>
    </w:tblGrid>
    <w:tr w:rsidR="00201D4E" w14:paraId="642B27B1" w14:textId="77777777">
      <w:tc>
        <w:tcPr>
          <w:tcW w:w="5000" w:type="dxa"/>
        </w:tcPr>
        <w:p w14:paraId="6E643853" w14:textId="77777777" w:rsidR="00201D4E" w:rsidRDefault="00B324DD">
          <w:r>
            <w:rPr>
              <w:noProof/>
              <w:lang w:val="en-PH"/>
            </w:rPr>
            <w:drawing>
              <wp:inline distT="0" distB="0" distL="0" distR="0" wp14:anchorId="7BF8799F" wp14:editId="065ED10F">
                <wp:extent cx="251460" cy="2514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15D1CAC1" w14:textId="77777777" w:rsidR="00201D4E" w:rsidRDefault="007D3E7E">
          <w:pPr>
            <w:jc w:val="center"/>
          </w:pPr>
          <w:r>
            <w:fldChar w:fldCharType="begin"/>
          </w:r>
          <w:r>
            <w:rPr>
              <w:rFonts w:ascii="Cambria" w:eastAsia="Cambria" w:hAnsi="Cambria" w:cs="Cambria"/>
              <w:sz w:val="18"/>
              <w:szCs w:val="18"/>
            </w:rPr>
            <w:instrText>PAGE</w:instrText>
          </w:r>
          <w:r>
            <w:fldChar w:fldCharType="separate"/>
          </w:r>
          <w:r w:rsidR="00B324DD">
            <w:rPr>
              <w:rFonts w:ascii="Cambria" w:eastAsia="Cambria" w:hAnsi="Cambria" w:cs="Cambria"/>
              <w:noProof/>
              <w:sz w:val="18"/>
              <w:szCs w:val="18"/>
            </w:rPr>
            <w:t>1</w:t>
          </w:r>
          <w:r>
            <w:fldChar w:fldCharType="end"/>
          </w:r>
        </w:p>
      </w:tc>
      <w:tc>
        <w:tcPr>
          <w:tcW w:w="5000" w:type="dxa"/>
        </w:tcPr>
        <w:p w14:paraId="2C5C18AB" w14:textId="77777777" w:rsidR="00201D4E" w:rsidRDefault="00B324DD">
          <w:pPr>
            <w:jc w:val="right"/>
          </w:pPr>
          <w:r>
            <w:rPr>
              <w:noProof/>
              <w:lang w:val="en-PH"/>
            </w:rPr>
            <w:drawing>
              <wp:inline distT="0" distB="0" distL="0" distR="0" wp14:anchorId="7E86EF82" wp14:editId="199F3DDF">
                <wp:extent cx="251460" cy="2514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3F292" w14:textId="77777777" w:rsidR="003B7C6F" w:rsidRDefault="003B7C6F">
      <w:pPr>
        <w:spacing w:after="0" w:line="240" w:lineRule="auto"/>
      </w:pPr>
      <w:r>
        <w:separator/>
      </w:r>
    </w:p>
  </w:footnote>
  <w:footnote w:type="continuationSeparator" w:id="0">
    <w:p w14:paraId="30648A59" w14:textId="77777777" w:rsidR="003B7C6F" w:rsidRDefault="003B7C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4E"/>
    <w:rsid w:val="00201D4E"/>
    <w:rsid w:val="003B7C6F"/>
    <w:rsid w:val="00662186"/>
    <w:rsid w:val="007D3E7E"/>
    <w:rsid w:val="00837D2D"/>
    <w:rsid w:val="00B324DD"/>
    <w:rsid w:val="00C0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EAD26"/>
  <w15:docId w15:val="{05EE505A-8A6A-4ABC-B0AD-421BE2E7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dcterms:created xsi:type="dcterms:W3CDTF">2024-05-20T03:03:00Z</dcterms:created>
  <dcterms:modified xsi:type="dcterms:W3CDTF">2024-05-20T03:03:00Z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7aaf35a7ed2ef54bddade3dc2bc1606233ac35e4787e14b27ee5971dbe5813bc</vt:lpwstr>
  </property>
</Properties>
</file>